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1" w:rsidRDefault="004174B1" w:rsidP="004174B1">
      <w:pPr>
        <w:pStyle w:val="2"/>
        <w:shd w:val="clear" w:color="auto" w:fill="FFFFFF"/>
        <w:spacing w:before="0" w:beforeAutospacing="0" w:after="0" w:afterAutospacing="0"/>
        <w:ind w:left="708"/>
        <w:jc w:val="center"/>
        <w:rPr>
          <w:u w:val="single"/>
        </w:rPr>
      </w:pPr>
      <w:r w:rsidRPr="0078309B">
        <w:rPr>
          <w:u w:val="single"/>
        </w:rPr>
        <w:t>Уважаемые родители информация для тех, кто еще не определился с кружками и секциями.</w:t>
      </w:r>
    </w:p>
    <w:p w:rsidR="0078309B" w:rsidRPr="0078309B" w:rsidRDefault="0078309B" w:rsidP="004174B1">
      <w:pPr>
        <w:pStyle w:val="2"/>
        <w:shd w:val="clear" w:color="auto" w:fill="FFFFFF"/>
        <w:spacing w:before="0" w:beforeAutospacing="0" w:after="0" w:afterAutospacing="0"/>
        <w:ind w:left="708"/>
        <w:jc w:val="center"/>
        <w:rPr>
          <w:u w:val="single"/>
        </w:rPr>
      </w:pPr>
      <w:bookmarkStart w:id="0" w:name="_GoBack"/>
      <w:bookmarkEnd w:id="0"/>
    </w:p>
    <w:p w:rsidR="004174B1" w:rsidRPr="004174B1" w:rsidRDefault="004174B1" w:rsidP="004174B1">
      <w:pPr>
        <w:pStyle w:val="2"/>
        <w:shd w:val="clear" w:color="auto" w:fill="FFFFFF"/>
        <w:spacing w:before="0" w:beforeAutospacing="0" w:after="0" w:afterAutospacing="0"/>
        <w:ind w:left="708"/>
        <w:jc w:val="center"/>
        <w:rPr>
          <w:sz w:val="28"/>
          <w:szCs w:val="28"/>
        </w:rPr>
      </w:pPr>
      <w:r w:rsidRPr="004174B1">
        <w:rPr>
          <w:sz w:val="28"/>
          <w:szCs w:val="28"/>
        </w:rPr>
        <w:t xml:space="preserve"> «Центр профессионального самоопределения» приглашает к себе на заняти</w:t>
      </w:r>
      <w:r>
        <w:rPr>
          <w:sz w:val="28"/>
          <w:szCs w:val="28"/>
        </w:rPr>
        <w:t>я обучающихся 1-11 классов</w:t>
      </w:r>
      <w:r w:rsidRPr="004174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4174B1">
        <w:rPr>
          <w:sz w:val="28"/>
          <w:szCs w:val="28"/>
        </w:rPr>
        <w:t>ул. Устиновича, 24А</w:t>
      </w:r>
    </w:p>
    <w:p w:rsidR="004174B1" w:rsidRPr="009E4328" w:rsidRDefault="004174B1" w:rsidP="004174B1">
      <w:pPr>
        <w:pStyle w:val="2"/>
        <w:shd w:val="clear" w:color="auto" w:fill="FFFFFF"/>
        <w:spacing w:before="0" w:beforeAutospacing="0" w:after="0" w:afterAutospacing="0"/>
        <w:ind w:left="708"/>
        <w:rPr>
          <w:sz w:val="24"/>
          <w:szCs w:val="24"/>
        </w:rPr>
      </w:pPr>
    </w:p>
    <w:p w:rsidR="004174B1" w:rsidRDefault="004174B1" w:rsidP="004174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84EA1">
          <w:rPr>
            <w:rStyle w:val="a6"/>
            <w:rFonts w:ascii="Times New Roman" w:hAnsi="Times New Roman" w:cs="Times New Roman"/>
            <w:sz w:val="24"/>
            <w:szCs w:val="24"/>
          </w:rPr>
          <w:t>https://navigator.dvpion.ru/directivities?municipality=1&amp;municipality_region_id=4&amp;organizer=66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B1" w:rsidRDefault="004174B1" w:rsidP="004174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Свободные места по программам дополнительного образования в Приложении 1.</w:t>
      </w:r>
    </w:p>
    <w:p w:rsidR="004174B1" w:rsidRDefault="004174B1" w:rsidP="004174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74B1" w:rsidRPr="004174B1" w:rsidRDefault="004174B1" w:rsidP="004174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B1">
        <w:rPr>
          <w:rFonts w:ascii="Times New Roman" w:hAnsi="Times New Roman" w:cs="Times New Roman"/>
          <w:sz w:val="24"/>
          <w:szCs w:val="24"/>
        </w:rPr>
        <w:t xml:space="preserve">Группа МАОУ ДО ЦПС в </w:t>
      </w:r>
      <w:r w:rsidRPr="004174B1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gramStart"/>
      <w:r w:rsidRPr="00417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145C5">
        <w:t xml:space="preserve"> </w:t>
      </w:r>
      <w:hyperlink r:id="rId7" w:history="1">
        <w:r w:rsidRPr="004174B1">
          <w:rPr>
            <w:rStyle w:val="a6"/>
            <w:rFonts w:ascii="Times New Roman" w:hAnsi="Times New Roman" w:cs="Times New Roman"/>
            <w:sz w:val="24"/>
            <w:szCs w:val="24"/>
          </w:rPr>
          <w:t>https://vk.com/cpskrsk</w:t>
        </w:r>
      </w:hyperlink>
      <w:r w:rsidRPr="00417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B1" w:rsidRDefault="004174B1" w:rsidP="004174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1D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0561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561DB">
          <w:rPr>
            <w:rStyle w:val="a6"/>
            <w:rFonts w:ascii="Times New Roman" w:hAnsi="Times New Roman" w:cs="Times New Roman"/>
            <w:sz w:val="24"/>
            <w:szCs w:val="24"/>
          </w:rPr>
          <w:t>https://www.instagram.com/cps_krasnoyarsk/?igshid=1t5b6nqposr06</w:t>
        </w:r>
      </w:hyperlink>
    </w:p>
    <w:p w:rsidR="004174B1" w:rsidRPr="004174B1" w:rsidRDefault="004174B1" w:rsidP="004174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61D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0561DB">
        <w:rPr>
          <w:rFonts w:ascii="Times New Roman" w:hAnsi="Times New Roman" w:cs="Times New Roman"/>
          <w:sz w:val="24"/>
          <w:szCs w:val="24"/>
        </w:rPr>
        <w:t xml:space="preserve"> канал:  </w:t>
      </w:r>
      <w:hyperlink r:id="rId9" w:history="1">
        <w:r w:rsidRPr="000561DB">
          <w:rPr>
            <w:rStyle w:val="a6"/>
            <w:rFonts w:ascii="Times New Roman" w:hAnsi="Times New Roman" w:cs="Times New Roman"/>
            <w:sz w:val="24"/>
            <w:szCs w:val="24"/>
          </w:rPr>
          <w:t>https://www.youtube.com/channel/UCBpQENpcAgGyD4mZKEOKMrA</w:t>
        </w:r>
      </w:hyperlink>
      <w:r w:rsidRPr="00056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B1" w:rsidRDefault="004174B1" w:rsidP="004174B1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74B1" w:rsidRDefault="004174B1" w:rsidP="004174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3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9"/>
        <w:gridCol w:w="4587"/>
        <w:gridCol w:w="4535"/>
        <w:gridCol w:w="1277"/>
      </w:tblGrid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Ссылка в «Навигаторе»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</w:t>
            </w: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«Азбука профессий» (7-11 лет)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разрабатывалась под педагогов </w:t>
            </w:r>
            <w:proofErr w:type="spellStart"/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по формату внешнего совмещения ПДО в начальном звене ОУ для работы по направлению «Ранняя профориентация».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https://navigator.dvpion.ru/program/15117-azbuka-professii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Азбука пешехода» (7-12 лет)</w:t>
            </w: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обучение детей правилам дорожного движения и </w:t>
            </w:r>
            <w:proofErr w:type="gramStart"/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знакомства</w:t>
            </w:r>
            <w:proofErr w:type="gramEnd"/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правилами безопасного поведения на дороге. Улица имеет свои законы, свои правила.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https://navigator.dvpion.ru/program/382-azbuka-peshekhoda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73002">
              <w:rPr>
                <w:rFonts w:ascii="Times New Roman" w:hAnsi="Times New Roman" w:cs="Times New Roman"/>
                <w:b/>
              </w:rPr>
              <w:t>Устройство автомобиля и правила дорожного движения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pStyle w:val="a5"/>
              <w:rPr>
                <w:rFonts w:ascii="Times New Roman" w:hAnsi="Times New Roman" w:cs="Times New Roman"/>
              </w:rPr>
            </w:pPr>
            <w:hyperlink r:id="rId12" w:history="1">
              <w:r w:rsidRPr="00373002">
                <w:rPr>
                  <w:rStyle w:val="a6"/>
                  <w:rFonts w:ascii="Times New Roman" w:hAnsi="Times New Roman" w:cs="Times New Roman"/>
                </w:rPr>
                <w:t>https://navigator.dvpion.ru/program/14475-ustroistvo-avtomobilya-i-pravila-dorozhnogo-dvizheniya</w:t>
              </w:r>
            </w:hyperlink>
            <w:hyperlink w:history="1"/>
            <w:r w:rsidRPr="003730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pStyle w:val="a5"/>
              <w:rPr>
                <w:rFonts w:ascii="Times New Roman" w:hAnsi="Times New Roman" w:cs="Times New Roman"/>
              </w:rPr>
            </w:pPr>
            <w:r w:rsidRPr="00373002">
              <w:rPr>
                <w:rFonts w:ascii="Times New Roman" w:hAnsi="Times New Roman" w:cs="Times New Roman"/>
              </w:rPr>
              <w:t>15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73002">
              <w:rPr>
                <w:rFonts w:ascii="Times New Roman" w:hAnsi="Times New Roman" w:cs="Times New Roman"/>
                <w:b/>
              </w:rPr>
              <w:t>Слесарь по ремонту автомобилей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Pr="00373002">
                <w:rPr>
                  <w:rStyle w:val="a6"/>
                  <w:rFonts w:ascii="Times New Roman" w:hAnsi="Times New Roman" w:cs="Times New Roman"/>
                </w:rPr>
                <w:t>https://navigator.dvpion.ru/program/14460-slesar-po-remontu-avtomobilei</w:t>
              </w:r>
            </w:hyperlink>
            <w:hyperlink w:history="1"/>
            <w:r w:rsidRPr="003730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pStyle w:val="a5"/>
              <w:rPr>
                <w:rFonts w:ascii="Times New Roman" w:hAnsi="Times New Roman" w:cs="Times New Roman"/>
              </w:rPr>
            </w:pPr>
            <w:r w:rsidRPr="00373002">
              <w:rPr>
                <w:rFonts w:ascii="Times New Roman" w:hAnsi="Times New Roman" w:cs="Times New Roman"/>
              </w:rPr>
              <w:t>10</w:t>
            </w:r>
          </w:p>
        </w:tc>
      </w:tr>
      <w:tr w:rsidR="00601511" w:rsidRPr="00373002" w:rsidTr="00601511">
        <w:trPr>
          <w:trHeight w:val="2520"/>
        </w:trPr>
        <w:tc>
          <w:tcPr>
            <w:tcW w:w="237" w:type="pct"/>
            <w:noWrap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  <w:hideMark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профессии «Электромонтажник» 12-18 лет </w:t>
            </w:r>
          </w:p>
          <w:p w:rsidR="004174B1" w:rsidRPr="00373002" w:rsidRDefault="004174B1" w:rsidP="00271038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 элементарным основам электро- и радиоэлектроники, проведения электромонтажных работ, формирование у детей технического мышления и понятий о работе того или иного электронного устройства.</w:t>
            </w:r>
          </w:p>
          <w:p w:rsidR="004174B1" w:rsidRPr="00373002" w:rsidRDefault="004174B1" w:rsidP="0027103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https://navigator.dvpion.ru/program/556-osnovy-professii-elektromontazhnik</w:t>
              </w:r>
            </w:hyperlink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" w:type="pct"/>
            <w:vAlign w:val="center"/>
            <w:hideMark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01511" w:rsidRPr="00373002" w:rsidTr="00601511">
        <w:trPr>
          <w:trHeight w:val="2205"/>
        </w:trPr>
        <w:tc>
          <w:tcPr>
            <w:tcW w:w="237" w:type="pct"/>
            <w:noWrap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  <w:hideMark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Геометрическое моделирование САПР 13-18 лет</w:t>
            </w:r>
          </w:p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Ориентирована на реализацию интересов и получение обучающимися знаний, умений и навыков в сфере проектирования и конструирования с использованием современных технологий, а также 3D-моделирования в области машиностроения с использованием современных систем автоматизированного проектирования (САПР)</w:t>
            </w:r>
            <w:proofErr w:type="gramEnd"/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https://navigator.dvpion.ru/program/456-geometricheskoe-modelirovanie-v-sapr</w:t>
              </w:r>
            </w:hyperlink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" w:type="pct"/>
            <w:vAlign w:val="center"/>
            <w:hideMark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дело (12-18 лет)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https://navigator.dvpion.ru/program/464-konditerskoe-delo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Хлебопечение (14-18 лет)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https://navigator.dvpion.ru/program/514-khlebopechenie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дело (12-18 лет)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https://navigator.dvpion.ru/program/523-povarskoe-delo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искусство (13-18 лет)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https://navigator.dvpion.ru/program/489-parikmakherskoe-iskusstvo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черчения (12-18 лет)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https://navigator.dvpion.ru/program/542-osnovy-chercheniya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открытий 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https://navigator.dvpion.ru/program/15509-shkola-otkrytii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1511" w:rsidRPr="00373002" w:rsidTr="00601511">
        <w:tc>
          <w:tcPr>
            <w:tcW w:w="237" w:type="pct"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https://navigator.dvpion.ru/program/380-psikhologiya-i-vybor-professii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1511" w:rsidRPr="00373002" w:rsidTr="00601511">
        <w:trPr>
          <w:trHeight w:val="2520"/>
        </w:trPr>
        <w:tc>
          <w:tcPr>
            <w:tcW w:w="237" w:type="pct"/>
            <w:noWrap/>
            <w:vAlign w:val="center"/>
            <w:hideMark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Align w:val="center"/>
            <w:hideMark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анимации Ка-Ка-</w:t>
            </w:r>
            <w:proofErr w:type="spellStart"/>
            <w:r w:rsidRPr="0037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proofErr w:type="spellEnd"/>
            <w:r w:rsidRPr="00373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12-14 лет</w:t>
            </w:r>
          </w:p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предназначена для вовлечения учащихся  в творческую работу с применением одного из направлений компьютерных технологий, а именно мультимедийных технологий и графики. </w:t>
            </w:r>
          </w:p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продукт. 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7300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https://navigator.dvpion.ru/program/368-studiya-animatsii-ka-ka-du</w:t>
              </w:r>
            </w:hyperlink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" w:type="pct"/>
            <w:vAlign w:val="center"/>
            <w:hideMark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01511" w:rsidRPr="00373002" w:rsidTr="00601511">
        <w:trPr>
          <w:trHeight w:val="2205"/>
        </w:trPr>
        <w:tc>
          <w:tcPr>
            <w:tcW w:w="237" w:type="pct"/>
            <w:noWrap/>
            <w:vAlign w:val="center"/>
            <w:hideMark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Align w:val="center"/>
            <w:hideMark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Технология LEGO-конструирования 7-9 лет</w:t>
            </w:r>
          </w:p>
          <w:p w:rsidR="004174B1" w:rsidRPr="00373002" w:rsidRDefault="004174B1" w:rsidP="00271038">
            <w:pPr>
              <w:pStyle w:val="a7"/>
              <w:shd w:val="clear" w:color="auto" w:fill="FFFFFF"/>
              <w:spacing w:before="0" w:beforeAutospacing="0" w:after="0" w:afterAutospacing="0"/>
            </w:pPr>
            <w:r w:rsidRPr="00373002">
              <w:t>В процессе освоения программного материала происходит развитие логики, алгоритмического мышления, творческих способностей, формирование практических навыков работы с конструкторами. 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https://navigator.dvpion.ru/program/363-tekhnologiya-lego-konstruirovaniya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85" w:type="pct"/>
            <w:vAlign w:val="center"/>
            <w:hideMark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01511" w:rsidRPr="00373002" w:rsidTr="00601511">
        <w:trPr>
          <w:trHeight w:val="2205"/>
        </w:trPr>
        <w:tc>
          <w:tcPr>
            <w:tcW w:w="237" w:type="pct"/>
            <w:noWrap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Блоггинг</w:t>
            </w:r>
            <w:proofErr w:type="spellEnd"/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14-18 лет</w:t>
            </w:r>
          </w:p>
          <w:p w:rsidR="004174B1" w:rsidRPr="00373002" w:rsidRDefault="004174B1" w:rsidP="00271038">
            <w:pPr>
              <w:pStyle w:val="a7"/>
              <w:shd w:val="clear" w:color="auto" w:fill="FFFFFF"/>
              <w:spacing w:before="0" w:beforeAutospacing="0" w:after="0" w:afterAutospacing="0"/>
            </w:pPr>
            <w:r w:rsidRPr="00373002">
              <w:t xml:space="preserve">Работа с </w:t>
            </w:r>
            <w:proofErr w:type="gramStart"/>
            <w:r w:rsidRPr="00373002">
              <w:t>собственным</w:t>
            </w:r>
            <w:proofErr w:type="gramEnd"/>
            <w:r w:rsidRPr="00373002">
              <w:t xml:space="preserve"> блогом формирует специальные технические умения, развивает аккуратность, усидчивость, организованность, нацеленность на результат. 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https://navigator.dvpion.ru/program/371-blogging</w:t>
              </w:r>
            </w:hyperlink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01511" w:rsidRPr="00373002" w:rsidTr="00601511">
        <w:trPr>
          <w:trHeight w:val="2205"/>
        </w:trPr>
        <w:tc>
          <w:tcPr>
            <w:tcW w:w="237" w:type="pct"/>
            <w:noWrap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Видеопроизводство 14-18 лет</w:t>
            </w:r>
          </w:p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видео монтажными программами, программами, работающими со звуком, умение написать сценарий и воплотить его в видео ролике или фильме, позволяет школьникам в форме познавательной игры узнать многие важные идеи и развить необходимые в дальнейшей жизни навыки.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https://navigator.dvpion.ru/program/372-videoproizvodstvo</w:t>
              </w:r>
            </w:hyperlink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01511" w:rsidRPr="00373002" w:rsidTr="00601511">
        <w:trPr>
          <w:trHeight w:val="2106"/>
        </w:trPr>
        <w:tc>
          <w:tcPr>
            <w:tcW w:w="237" w:type="pct"/>
            <w:noWrap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Основы робототехники 10-12 лет</w:t>
            </w:r>
          </w:p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программе «Основы робототехники» учат ребят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https://navigator.dvpion.ru/program/365-osnovy-robototekhniki</w:t>
              </w:r>
            </w:hyperlink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01511" w:rsidRPr="00373002" w:rsidTr="00601511">
        <w:trPr>
          <w:trHeight w:val="2205"/>
        </w:trPr>
        <w:tc>
          <w:tcPr>
            <w:tcW w:w="237" w:type="pct"/>
            <w:noWrap/>
            <w:vAlign w:val="center"/>
          </w:tcPr>
          <w:p w:rsidR="004174B1" w:rsidRPr="00373002" w:rsidRDefault="004174B1" w:rsidP="0027103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Мобильная робототехника 12-16 лет</w:t>
            </w:r>
          </w:p>
          <w:p w:rsidR="004174B1" w:rsidRPr="00373002" w:rsidRDefault="004174B1" w:rsidP="00271038">
            <w:pPr>
              <w:pStyle w:val="a7"/>
              <w:shd w:val="clear" w:color="auto" w:fill="FFFFFF"/>
              <w:spacing w:before="0" w:beforeAutospacing="0" w:after="0" w:afterAutospacing="0"/>
            </w:pPr>
            <w:r w:rsidRPr="00373002">
              <w:t xml:space="preserve">Настоящий курс предлагает использование образовательных конструкторов LEGO </w:t>
            </w:r>
            <w:proofErr w:type="spellStart"/>
            <w:r w:rsidRPr="00373002">
              <w:t>Mindstorms</w:t>
            </w:r>
            <w:proofErr w:type="spellEnd"/>
            <w:r w:rsidRPr="00373002">
              <w:t xml:space="preserve"> </w:t>
            </w:r>
            <w:proofErr w:type="spellStart"/>
            <w:r w:rsidRPr="00373002">
              <w:t>Education</w:t>
            </w:r>
            <w:proofErr w:type="spellEnd"/>
            <w:r w:rsidRPr="00373002">
              <w:t xml:space="preserve"> EV3 и LEGO </w:t>
            </w:r>
            <w:proofErr w:type="spellStart"/>
            <w:r w:rsidRPr="00373002">
              <w:t>Mindstorms</w:t>
            </w:r>
            <w:proofErr w:type="spellEnd"/>
            <w:r w:rsidRPr="00373002">
              <w:t xml:space="preserve"> NXT как инструмента для обучения школьников конструированию, моделированию и компьютерному управлению 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https://navigator.dvpion.ru/program/394-mobilnaya-robototekhnika</w:t>
              </w:r>
            </w:hyperlink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01511" w:rsidRPr="00373002" w:rsidTr="00601511">
        <w:trPr>
          <w:trHeight w:val="841"/>
        </w:trPr>
        <w:tc>
          <w:tcPr>
            <w:tcW w:w="237" w:type="pct"/>
            <w:noWrap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00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30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Сетевое системное администрирование 14-18 лет</w:t>
            </w:r>
          </w:p>
          <w:p w:rsidR="004174B1" w:rsidRPr="00373002" w:rsidRDefault="004174B1" w:rsidP="00271038">
            <w:pPr>
              <w:pStyle w:val="a7"/>
              <w:shd w:val="clear" w:color="auto" w:fill="FFFFFF"/>
              <w:spacing w:before="0" w:beforeAutospacing="0" w:after="0" w:afterAutospacing="0"/>
            </w:pPr>
            <w:r w:rsidRPr="00373002">
              <w:t xml:space="preserve">Курс «Сетевое и системное администрирование» нацелен на то, чтобы привить детям навыки в обращении с компьютерным и сетевым оборудованием, системным и прикладным </w:t>
            </w:r>
            <w:proofErr w:type="gramStart"/>
            <w:r w:rsidRPr="00373002">
              <w:t>ПО</w:t>
            </w:r>
            <w:proofErr w:type="gramEnd"/>
            <w:r w:rsidRPr="00373002">
              <w:t>.</w:t>
            </w:r>
          </w:p>
        </w:tc>
        <w:tc>
          <w:tcPr>
            <w:tcW w:w="2077" w:type="pct"/>
            <w:vAlign w:val="center"/>
          </w:tcPr>
          <w:p w:rsidR="004174B1" w:rsidRPr="00373002" w:rsidRDefault="004174B1" w:rsidP="002710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Pr="00373002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https://navigator.dvpion.ru/program/367-setevoe-sistemnoe-administrirovanie</w:t>
              </w:r>
            </w:hyperlink>
            <w:r w:rsidRPr="003730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4174B1" w:rsidRPr="00373002" w:rsidRDefault="004174B1" w:rsidP="0027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4174B1" w:rsidRDefault="004174B1" w:rsidP="004174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174B1" w:rsidRDefault="004174B1" w:rsidP="004174B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174B1" w:rsidSect="0078309B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EC0"/>
    <w:multiLevelType w:val="hybridMultilevel"/>
    <w:tmpl w:val="72F45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25342"/>
    <w:multiLevelType w:val="hybridMultilevel"/>
    <w:tmpl w:val="72F45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A"/>
    <w:rsid w:val="000A526A"/>
    <w:rsid w:val="004174B1"/>
    <w:rsid w:val="00601511"/>
    <w:rsid w:val="0078309B"/>
    <w:rsid w:val="008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1"/>
  </w:style>
  <w:style w:type="paragraph" w:styleId="2">
    <w:name w:val="heading 2"/>
    <w:basedOn w:val="a"/>
    <w:link w:val="20"/>
    <w:uiPriority w:val="9"/>
    <w:qFormat/>
    <w:rsid w:val="0041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1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4B1"/>
    <w:pPr>
      <w:ind w:left="720"/>
      <w:contextualSpacing/>
    </w:pPr>
  </w:style>
  <w:style w:type="paragraph" w:customStyle="1" w:styleId="a5">
    <w:name w:val="Содержимое таблицы"/>
    <w:basedOn w:val="a"/>
    <w:rsid w:val="004174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4174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1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1"/>
  </w:style>
  <w:style w:type="paragraph" w:styleId="2">
    <w:name w:val="heading 2"/>
    <w:basedOn w:val="a"/>
    <w:link w:val="20"/>
    <w:uiPriority w:val="9"/>
    <w:qFormat/>
    <w:rsid w:val="00417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4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17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4B1"/>
    <w:pPr>
      <w:ind w:left="720"/>
      <w:contextualSpacing/>
    </w:pPr>
  </w:style>
  <w:style w:type="paragraph" w:customStyle="1" w:styleId="a5">
    <w:name w:val="Содержимое таблицы"/>
    <w:basedOn w:val="a"/>
    <w:rsid w:val="004174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rsid w:val="004174B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1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ps_krasnoyarsk/?igshid=1t5b6nqposr06" TargetMode="External"/><Relationship Id="rId13" Type="http://schemas.openxmlformats.org/officeDocument/2006/relationships/hyperlink" Target="https://navigator.dvpion.ru/program/14460-slesar-po-remontu-avtomobilei" TargetMode="External"/><Relationship Id="rId18" Type="http://schemas.openxmlformats.org/officeDocument/2006/relationships/hyperlink" Target="https://navigator.dvpion.ru/program/523-povarskoe-delo" TargetMode="External"/><Relationship Id="rId26" Type="http://schemas.openxmlformats.org/officeDocument/2006/relationships/hyperlink" Target="https://navigator.dvpion.ru/program/372-videoproizvod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vigator.dvpion.ru/program/15509-shkola-otkrytii" TargetMode="External"/><Relationship Id="rId7" Type="http://schemas.openxmlformats.org/officeDocument/2006/relationships/hyperlink" Target="https://vk.com/cpskrsk" TargetMode="External"/><Relationship Id="rId12" Type="http://schemas.openxmlformats.org/officeDocument/2006/relationships/hyperlink" Target="https://navigator.dvpion.ru/program/14475-ustroistvo-avtomobilya-i-pravila-dorozhnogo-dvizheniya" TargetMode="External"/><Relationship Id="rId17" Type="http://schemas.openxmlformats.org/officeDocument/2006/relationships/hyperlink" Target="https://navigator.dvpion.ru/program/514-khlebopechenie" TargetMode="External"/><Relationship Id="rId25" Type="http://schemas.openxmlformats.org/officeDocument/2006/relationships/hyperlink" Target="https://navigator.dvpion.ru/program/371-blogg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vigator.dvpion.ru/program/464-konditerskoe-delo" TargetMode="External"/><Relationship Id="rId20" Type="http://schemas.openxmlformats.org/officeDocument/2006/relationships/hyperlink" Target="https://navigator.dvpion.ru/program/542-osnovy-chercheniya" TargetMode="External"/><Relationship Id="rId29" Type="http://schemas.openxmlformats.org/officeDocument/2006/relationships/hyperlink" Target="https://navigator.dvpion.ru/program/367-setevoe-sistemnoe-administrirova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vigator.dvpion.ru/directivities?municipality=1&amp;municipality_region_id=4&amp;organizer=66" TargetMode="External"/><Relationship Id="rId11" Type="http://schemas.openxmlformats.org/officeDocument/2006/relationships/hyperlink" Target="https://navigator.dvpion.ru/program/382-azbuka-peshekhoda" TargetMode="External"/><Relationship Id="rId24" Type="http://schemas.openxmlformats.org/officeDocument/2006/relationships/hyperlink" Target="https://navigator.dvpion.ru/program/363-tekhnologiya-lego-konstruirova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vigator.dvpion.ru/program/456-geometricheskoe-modelirovanie-v-sapr" TargetMode="External"/><Relationship Id="rId23" Type="http://schemas.openxmlformats.org/officeDocument/2006/relationships/hyperlink" Target="https://navigator.dvpion.ru/program/368-studiya-animatsii-ka-ka-du" TargetMode="External"/><Relationship Id="rId28" Type="http://schemas.openxmlformats.org/officeDocument/2006/relationships/hyperlink" Target="https://navigator.dvpion.ru/program/394-mobilnaya-robototekhnika" TargetMode="External"/><Relationship Id="rId10" Type="http://schemas.openxmlformats.org/officeDocument/2006/relationships/hyperlink" Target="https://navigator.dvpion.ru/program/15117-azbuka-professii" TargetMode="External"/><Relationship Id="rId19" Type="http://schemas.openxmlformats.org/officeDocument/2006/relationships/hyperlink" Target="https://navigator.dvpion.ru/program/489-parikmakherskoe-iskusstv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BpQENpcAgGyD4mZKEOKMrA" TargetMode="External"/><Relationship Id="rId14" Type="http://schemas.openxmlformats.org/officeDocument/2006/relationships/hyperlink" Target="https://navigator.dvpion.ru/program/556-osnovy-professii-elektromontazhnik" TargetMode="External"/><Relationship Id="rId22" Type="http://schemas.openxmlformats.org/officeDocument/2006/relationships/hyperlink" Target="https://navigator.dvpion.ru/program/380-psikhologiya-i-vybor-professii" TargetMode="External"/><Relationship Id="rId27" Type="http://schemas.openxmlformats.org/officeDocument/2006/relationships/hyperlink" Target="https://navigator.dvpion.ru/program/365-osnovy-robototekhnik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2020-11-19T00:36:00Z</dcterms:created>
  <dcterms:modified xsi:type="dcterms:W3CDTF">2020-11-19T00:46:00Z</dcterms:modified>
</cp:coreProperties>
</file>