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2" w:rsidRPr="006A09FF" w:rsidRDefault="00DF38A2" w:rsidP="00DF38A2">
      <w:pPr>
        <w:widowControl/>
        <w:wordWrap/>
        <w:autoSpaceDE/>
        <w:autoSpaceDN/>
        <w:ind w:right="459"/>
        <w:jc w:val="center"/>
        <w:rPr>
          <w:b/>
          <w:kern w:val="0"/>
          <w:sz w:val="26"/>
          <w:szCs w:val="26"/>
          <w:lang w:val="ru-RU" w:eastAsia="ru-RU"/>
        </w:rPr>
      </w:pPr>
      <w:r w:rsidRPr="006A09FF">
        <w:rPr>
          <w:b/>
          <w:kern w:val="0"/>
          <w:sz w:val="26"/>
          <w:szCs w:val="26"/>
          <w:lang w:val="ru-RU" w:eastAsia="ru-RU"/>
        </w:rPr>
        <w:t>муниципальное  автономное общеобразовательное учреждение</w:t>
      </w:r>
    </w:p>
    <w:p w:rsidR="00DF38A2" w:rsidRPr="006A09FF" w:rsidRDefault="00DF38A2" w:rsidP="00DF38A2">
      <w:pPr>
        <w:widowControl/>
        <w:wordWrap/>
        <w:autoSpaceDE/>
        <w:autoSpaceDN/>
        <w:jc w:val="center"/>
        <w:rPr>
          <w:b/>
          <w:kern w:val="0"/>
          <w:sz w:val="26"/>
          <w:szCs w:val="26"/>
          <w:lang w:val="ru-RU" w:eastAsia="ru-RU"/>
        </w:rPr>
      </w:pPr>
      <w:r w:rsidRPr="006A09FF">
        <w:rPr>
          <w:b/>
          <w:kern w:val="0"/>
          <w:sz w:val="26"/>
          <w:szCs w:val="26"/>
          <w:lang w:val="ru-RU" w:eastAsia="ru-RU"/>
        </w:rPr>
        <w:t>«Средняя школа №149»</w:t>
      </w:r>
    </w:p>
    <w:p w:rsidR="00DF38A2" w:rsidRPr="006A09FF" w:rsidRDefault="00DF38A2" w:rsidP="00DF38A2">
      <w:pPr>
        <w:widowControl/>
        <w:wordWrap/>
        <w:autoSpaceDE/>
        <w:autoSpaceDN/>
        <w:rPr>
          <w:b/>
          <w:i/>
          <w:kern w:val="0"/>
          <w:sz w:val="16"/>
          <w:szCs w:val="16"/>
          <w:lang w:val="ru-RU" w:eastAsia="ru-RU"/>
        </w:rPr>
      </w:pPr>
    </w:p>
    <w:p w:rsidR="00DF38A2" w:rsidRPr="006A09FF" w:rsidRDefault="00DF38A2" w:rsidP="00DF38A2">
      <w:pPr>
        <w:widowControl/>
        <w:wordWrap/>
        <w:autoSpaceDE/>
        <w:autoSpaceDN/>
        <w:jc w:val="center"/>
        <w:rPr>
          <w:b/>
          <w:i/>
          <w:kern w:val="0"/>
          <w:sz w:val="24"/>
          <w:lang w:val="ru-RU" w:eastAsia="ru-RU"/>
        </w:rPr>
      </w:pPr>
      <w:r w:rsidRPr="006A09FF">
        <w:rPr>
          <w:b/>
          <w:i/>
          <w:kern w:val="0"/>
          <w:sz w:val="24"/>
          <w:lang w:val="ru-RU" w:eastAsia="ru-RU"/>
        </w:rPr>
        <w:t>660077, г Красноярск, ул. Весны, 9</w:t>
      </w:r>
      <w:proofErr w:type="gramStart"/>
      <w:r w:rsidRPr="006A09FF">
        <w:rPr>
          <w:b/>
          <w:i/>
          <w:kern w:val="0"/>
          <w:sz w:val="24"/>
          <w:lang w:val="ru-RU" w:eastAsia="ru-RU"/>
        </w:rPr>
        <w:t xml:space="preserve"> А</w:t>
      </w:r>
      <w:proofErr w:type="gramEnd"/>
      <w:r w:rsidRPr="006A09FF">
        <w:rPr>
          <w:b/>
          <w:i/>
          <w:kern w:val="0"/>
          <w:sz w:val="24"/>
          <w:lang w:val="ru-RU" w:eastAsia="ru-RU"/>
        </w:rPr>
        <w:t xml:space="preserve">, тел.8 (391): 228-03-99, 255-39-60, </w:t>
      </w:r>
    </w:p>
    <w:p w:rsidR="00DF38A2" w:rsidRPr="006A09FF" w:rsidRDefault="00DF38A2" w:rsidP="00DF38A2">
      <w:pPr>
        <w:widowControl/>
        <w:wordWrap/>
        <w:autoSpaceDE/>
        <w:autoSpaceDN/>
        <w:jc w:val="center"/>
        <w:rPr>
          <w:b/>
          <w:i/>
          <w:kern w:val="0"/>
          <w:sz w:val="16"/>
          <w:szCs w:val="16"/>
          <w:lang w:val="ru-RU" w:eastAsia="ru-RU"/>
        </w:rPr>
      </w:pPr>
      <w:r w:rsidRPr="006A09FF">
        <w:rPr>
          <w:b/>
          <w:i/>
          <w:kern w:val="0"/>
          <w:sz w:val="16"/>
          <w:szCs w:val="16"/>
          <w:lang w:val="ru-RU" w:eastAsia="ru-RU"/>
        </w:rPr>
        <w:t xml:space="preserve">ИНН 2465041660 КПП 246501001, ОКАТО 04401000000, ОКПО 47843208, ОКВЭД 80.21.2, ОГРН 1022402478020, </w:t>
      </w:r>
    </w:p>
    <w:p w:rsidR="00DF38A2" w:rsidRPr="006A09FF" w:rsidRDefault="00DF38A2" w:rsidP="00DF38A2">
      <w:pPr>
        <w:widowControl/>
        <w:wordWrap/>
        <w:autoSpaceDE/>
        <w:autoSpaceDN/>
        <w:jc w:val="center"/>
        <w:rPr>
          <w:b/>
          <w:i/>
          <w:kern w:val="0"/>
          <w:sz w:val="24"/>
          <w:lang w:val="ru-RU" w:eastAsia="ru-RU"/>
        </w:rPr>
      </w:pPr>
      <w:r w:rsidRPr="006A09FF">
        <w:rPr>
          <w:b/>
          <w:i/>
          <w:kern w:val="0"/>
          <w:sz w:val="24"/>
          <w:lang w:val="ru-RU" w:eastAsia="ru-RU"/>
        </w:rPr>
        <w:t xml:space="preserve">эл. почта: </w:t>
      </w:r>
      <w:hyperlink r:id="rId6" w:history="1">
        <w:r w:rsidRPr="006A09FF">
          <w:rPr>
            <w:b/>
            <w:i/>
            <w:color w:val="0000FF"/>
            <w:kern w:val="0"/>
            <w:sz w:val="24"/>
            <w:lang w:eastAsia="ru-RU"/>
          </w:rPr>
          <w:t>sch</w:t>
        </w:r>
        <w:r w:rsidRPr="006A09FF">
          <w:rPr>
            <w:b/>
            <w:i/>
            <w:color w:val="0000FF"/>
            <w:kern w:val="0"/>
            <w:sz w:val="24"/>
            <w:lang w:val="ru-RU" w:eastAsia="ru-RU"/>
          </w:rPr>
          <w:t>149_</w:t>
        </w:r>
        <w:r w:rsidRPr="006A09FF">
          <w:rPr>
            <w:b/>
            <w:i/>
            <w:color w:val="0000FF"/>
            <w:kern w:val="0"/>
            <w:sz w:val="24"/>
            <w:lang w:eastAsia="ru-RU"/>
          </w:rPr>
          <w:t>krsk</w:t>
        </w:r>
        <w:r w:rsidRPr="006A09FF">
          <w:rPr>
            <w:b/>
            <w:i/>
            <w:color w:val="0000FF"/>
            <w:kern w:val="0"/>
            <w:sz w:val="24"/>
            <w:lang w:val="ru-RU" w:eastAsia="ru-RU"/>
          </w:rPr>
          <w:t>@</w:t>
        </w:r>
        <w:r w:rsidRPr="006A09FF">
          <w:rPr>
            <w:b/>
            <w:i/>
            <w:color w:val="0000FF"/>
            <w:kern w:val="0"/>
            <w:sz w:val="24"/>
            <w:lang w:eastAsia="ru-RU"/>
          </w:rPr>
          <w:t>mail</w:t>
        </w:r>
        <w:r w:rsidRPr="006A09FF">
          <w:rPr>
            <w:b/>
            <w:i/>
            <w:color w:val="0000FF"/>
            <w:kern w:val="0"/>
            <w:sz w:val="24"/>
            <w:lang w:val="ru-RU" w:eastAsia="ru-RU"/>
          </w:rPr>
          <w:t>.</w:t>
        </w:r>
        <w:proofErr w:type="spellStart"/>
        <w:r w:rsidRPr="006A09FF">
          <w:rPr>
            <w:b/>
            <w:i/>
            <w:color w:val="0000FF"/>
            <w:kern w:val="0"/>
            <w:sz w:val="24"/>
            <w:lang w:eastAsia="ru-RU"/>
          </w:rPr>
          <w:t>ru</w:t>
        </w:r>
        <w:proofErr w:type="spellEnd"/>
      </w:hyperlink>
      <w:r w:rsidRPr="006A09FF">
        <w:rPr>
          <w:b/>
          <w:i/>
          <w:color w:val="0000FF"/>
          <w:kern w:val="0"/>
          <w:sz w:val="24"/>
          <w:lang w:val="ru-RU" w:eastAsia="ru-RU"/>
        </w:rPr>
        <w:t>,</w:t>
      </w:r>
      <w:r w:rsidRPr="006A09FF">
        <w:rPr>
          <w:b/>
          <w:i/>
          <w:kern w:val="0"/>
          <w:sz w:val="24"/>
          <w:lang w:val="ru-RU" w:eastAsia="ru-RU"/>
        </w:rPr>
        <w:t xml:space="preserve">  сайт </w:t>
      </w:r>
      <w:proofErr w:type="spellStart"/>
      <w:r w:rsidRPr="006A09FF">
        <w:rPr>
          <w:b/>
          <w:i/>
          <w:kern w:val="0"/>
          <w:sz w:val="24"/>
          <w:lang w:eastAsia="ru-RU"/>
        </w:rPr>
        <w:t>sch</w:t>
      </w:r>
      <w:proofErr w:type="spellEnd"/>
      <w:r w:rsidRPr="006A09FF">
        <w:rPr>
          <w:b/>
          <w:i/>
          <w:kern w:val="0"/>
          <w:sz w:val="24"/>
          <w:lang w:val="ru-RU" w:eastAsia="ru-RU"/>
        </w:rPr>
        <w:t>149.</w:t>
      </w:r>
      <w:proofErr w:type="spellStart"/>
      <w:r w:rsidRPr="006A09FF">
        <w:rPr>
          <w:b/>
          <w:i/>
          <w:kern w:val="0"/>
          <w:sz w:val="24"/>
          <w:lang w:eastAsia="ru-RU"/>
        </w:rPr>
        <w:t>ru</w:t>
      </w:r>
      <w:proofErr w:type="spellEnd"/>
    </w:p>
    <w:p w:rsidR="00DF38A2" w:rsidRPr="006A09FF" w:rsidRDefault="00DF38A2" w:rsidP="00DF38A2">
      <w:pPr>
        <w:widowControl/>
        <w:wordWrap/>
        <w:autoSpaceDE/>
        <w:autoSpaceDN/>
        <w:jc w:val="center"/>
        <w:rPr>
          <w:b/>
          <w:i/>
          <w:kern w:val="0"/>
          <w:sz w:val="24"/>
          <w:lang w:val="ru-RU" w:eastAsia="ru-RU"/>
        </w:rPr>
      </w:pPr>
      <w:r w:rsidRPr="006A09FF">
        <w:rPr>
          <w:b/>
          <w:i/>
          <w:kern w:val="0"/>
          <w:sz w:val="24"/>
          <w:lang w:val="ru-RU" w:eastAsia="ru-RU"/>
        </w:rPr>
        <w:t>_________________________________________________________________</w:t>
      </w:r>
    </w:p>
    <w:p w:rsidR="00DF38A2" w:rsidRPr="006A09FF" w:rsidRDefault="00DF38A2" w:rsidP="00DF38A2">
      <w:pPr>
        <w:widowControl/>
        <w:wordWrap/>
        <w:autoSpaceDE/>
        <w:autoSpaceDN/>
        <w:jc w:val="left"/>
        <w:rPr>
          <w:kern w:val="0"/>
          <w:sz w:val="24"/>
          <w:lang w:val="ru-RU" w:eastAsia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8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8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8"/>
          <w:lang w:val="ru-RU"/>
        </w:rPr>
      </w:pPr>
      <w:r w:rsidRPr="006A09FF">
        <w:rPr>
          <w:b/>
          <w:color w:val="000000"/>
          <w:w w:val="0"/>
          <w:sz w:val="28"/>
          <w:lang w:val="ru-RU"/>
        </w:rPr>
        <w:t>ПРОЕКТ</w:t>
      </w: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6A09FF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DF38A2" w:rsidRPr="006A09FF" w:rsidRDefault="00DF38A2" w:rsidP="00DF38A2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A09FF">
        <w:rPr>
          <w:b/>
          <w:color w:val="000000"/>
          <w:w w:val="0"/>
          <w:sz w:val="28"/>
          <w:szCs w:val="28"/>
          <w:lang w:val="ru-RU"/>
        </w:rPr>
        <w:t xml:space="preserve">Муниципального автономного общеобразовательного учреждения </w:t>
      </w:r>
      <w:bookmarkStart w:id="0" w:name="_GoBack"/>
      <w:bookmarkEnd w:id="0"/>
    </w:p>
    <w:p w:rsidR="00DF38A2" w:rsidRPr="006A09FF" w:rsidRDefault="00DF38A2" w:rsidP="00DF38A2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A09FF">
        <w:rPr>
          <w:b/>
          <w:color w:val="000000"/>
          <w:w w:val="0"/>
          <w:sz w:val="28"/>
          <w:szCs w:val="28"/>
          <w:lang w:val="ru-RU"/>
        </w:rPr>
        <w:t>«Средняя школа №149»</w:t>
      </w: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  <w:r w:rsidRPr="006A09FF">
        <w:rPr>
          <w:b/>
          <w:color w:val="000000"/>
          <w:w w:val="0"/>
          <w:sz w:val="24"/>
          <w:lang w:val="ru-RU"/>
        </w:rPr>
        <w:t>(в новой редакции: в соответствии с</w:t>
      </w:r>
      <w:r w:rsidR="00534435" w:rsidRPr="006A09FF">
        <w:rPr>
          <w:b/>
          <w:color w:val="000000"/>
          <w:w w:val="0"/>
          <w:sz w:val="24"/>
          <w:lang w:val="ru-RU"/>
        </w:rPr>
        <w:t xml:space="preserve"> примерной программой воспитания)</w:t>
      </w: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  <w:r w:rsidRPr="006A09FF">
        <w:rPr>
          <w:b/>
          <w:color w:val="000000"/>
          <w:w w:val="0"/>
          <w:sz w:val="24"/>
          <w:lang w:val="ru-RU"/>
        </w:rPr>
        <w:lastRenderedPageBreak/>
        <w:t>Красноярск, 2020</w:t>
      </w:r>
    </w:p>
    <w:p w:rsidR="00DF38A2" w:rsidRPr="006A09FF" w:rsidRDefault="00DF38A2" w:rsidP="00DF38A2">
      <w:pPr>
        <w:jc w:val="center"/>
        <w:rPr>
          <w:b/>
          <w:color w:val="000000"/>
          <w:w w:val="0"/>
          <w:sz w:val="24"/>
          <w:lang w:val="ru-RU"/>
        </w:rPr>
      </w:pPr>
      <w:r w:rsidRPr="006A09FF">
        <w:rPr>
          <w:b/>
          <w:color w:val="000000"/>
          <w:w w:val="0"/>
          <w:sz w:val="24"/>
          <w:lang w:val="ru-RU"/>
        </w:rPr>
        <w:t xml:space="preserve">ПОЯСНИТЕЛЬНАЯ ЗАПИСКА  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6A09FF">
        <w:rPr>
          <w:color w:val="000000"/>
          <w:w w:val="0"/>
          <w:sz w:val="24"/>
          <w:lang w:val="ru-RU"/>
        </w:rPr>
        <w:t xml:space="preserve">В центре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муниципального автономного общеобразовательного учреждения «Средняя школа №149»станет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rFonts w:eastAsia="Gulim"/>
          <w:sz w:val="24"/>
          <w:lang w:val="ru-RU"/>
        </w:rPr>
      </w:pPr>
      <w:r w:rsidRPr="006A09FF">
        <w:rPr>
          <w:color w:val="000000"/>
          <w:w w:val="0"/>
          <w:sz w:val="24"/>
          <w:lang w:val="ru-RU"/>
        </w:rPr>
        <w:t xml:space="preserve">Программа воспитания – это не перечень обязательных для школы мероприятий, а описание системы </w:t>
      </w:r>
      <w:r w:rsidRPr="006A09FF">
        <w:rPr>
          <w:iCs/>
          <w:color w:val="000000"/>
          <w:w w:val="0"/>
          <w:sz w:val="24"/>
          <w:lang w:val="ru-RU"/>
        </w:rPr>
        <w:t>возможных</w:t>
      </w:r>
      <w:r w:rsidRPr="006A09FF">
        <w:rPr>
          <w:color w:val="000000"/>
          <w:w w:val="0"/>
          <w:sz w:val="24"/>
          <w:lang w:val="ru-RU"/>
        </w:rPr>
        <w:t xml:space="preserve"> форм и способов работы с детьми.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6A09FF">
        <w:rPr>
          <w:color w:val="000000"/>
          <w:w w:val="0"/>
          <w:sz w:val="24"/>
          <w:lang w:val="ru-RU"/>
        </w:rPr>
        <w:t>Программа воспитания МАОУ «Средняя школа №149» включает в себя четыре основных раздела:</w:t>
      </w:r>
    </w:p>
    <w:p w:rsidR="00DF38A2" w:rsidRPr="006A09FF" w:rsidRDefault="00DF38A2" w:rsidP="00DF38A2">
      <w:pPr>
        <w:ind w:firstLine="567"/>
        <w:rPr>
          <w:color w:val="000000"/>
          <w:w w:val="0"/>
          <w:sz w:val="24"/>
          <w:lang w:val="ru-RU"/>
        </w:rPr>
      </w:pPr>
      <w:r w:rsidRPr="006A09FF">
        <w:rPr>
          <w:i/>
          <w:iCs/>
          <w:color w:val="000000"/>
          <w:w w:val="0"/>
          <w:sz w:val="24"/>
          <w:lang w:val="ru-RU"/>
        </w:rPr>
        <w:t xml:space="preserve">- </w:t>
      </w:r>
      <w:r w:rsidRPr="006A09FF">
        <w:rPr>
          <w:b/>
          <w:i/>
          <w:iCs/>
          <w:color w:val="000000"/>
          <w:w w:val="0"/>
          <w:sz w:val="24"/>
          <w:lang w:val="ru-RU"/>
        </w:rPr>
        <w:t>Раздел</w:t>
      </w:r>
      <w:r w:rsidRPr="006A09FF">
        <w:rPr>
          <w:b/>
          <w:color w:val="000000"/>
          <w:w w:val="0"/>
          <w:sz w:val="24"/>
          <w:lang w:val="ru-RU"/>
        </w:rPr>
        <w:t xml:space="preserve"> </w:t>
      </w:r>
      <w:r w:rsidRPr="006A09FF">
        <w:rPr>
          <w:b/>
          <w:i/>
          <w:color w:val="000000"/>
          <w:w w:val="0"/>
          <w:sz w:val="24"/>
          <w:lang w:val="ru-RU"/>
        </w:rPr>
        <w:t>«Особенности организуемого в школе воспитательного процесс</w:t>
      </w:r>
      <w:r w:rsidRPr="006A09FF">
        <w:rPr>
          <w:i/>
          <w:color w:val="000000"/>
          <w:w w:val="0"/>
          <w:sz w:val="24"/>
          <w:lang w:val="ru-RU"/>
        </w:rPr>
        <w:t>а</w:t>
      </w:r>
      <w:r w:rsidRPr="006A09FF">
        <w:rPr>
          <w:iCs/>
          <w:color w:val="000000"/>
          <w:w w:val="0"/>
          <w:sz w:val="24"/>
          <w:lang w:val="ru-RU"/>
        </w:rPr>
        <w:t xml:space="preserve">», в котором </w:t>
      </w:r>
      <w:r w:rsidRPr="006A09FF">
        <w:rPr>
          <w:color w:val="000000"/>
          <w:w w:val="0"/>
          <w:sz w:val="24"/>
          <w:lang w:val="ru-RU"/>
        </w:rPr>
        <w:t>описана специфика деятельности 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/>
          <w:iCs/>
          <w:color w:val="000000"/>
          <w:w w:val="0"/>
          <w:sz w:val="24"/>
          <w:lang w:val="ru-RU"/>
        </w:rPr>
        <w:t xml:space="preserve">- </w:t>
      </w:r>
      <w:r w:rsidRPr="006A09FF">
        <w:rPr>
          <w:b/>
          <w:i/>
          <w:iCs/>
          <w:color w:val="000000"/>
          <w:w w:val="0"/>
          <w:sz w:val="24"/>
          <w:lang w:val="ru-RU"/>
        </w:rPr>
        <w:t>Раздел «Цель и задачи воспитания»</w:t>
      </w:r>
      <w:r w:rsidRPr="006A09FF">
        <w:rPr>
          <w:b/>
          <w:iCs/>
          <w:color w:val="000000"/>
          <w:w w:val="0"/>
          <w:sz w:val="24"/>
          <w:lang w:val="ru-RU"/>
        </w:rPr>
        <w:t>,</w:t>
      </w:r>
      <w:r w:rsidRPr="006A09FF">
        <w:rPr>
          <w:iCs/>
          <w:color w:val="000000"/>
          <w:w w:val="0"/>
          <w:sz w:val="24"/>
          <w:lang w:val="ru-RU"/>
        </w:rPr>
        <w:t xml:space="preserve">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DF38A2" w:rsidRPr="006A09FF" w:rsidRDefault="00DF38A2" w:rsidP="00DF38A2">
      <w:pPr>
        <w:ind w:firstLine="567"/>
        <w:rPr>
          <w:color w:val="000000"/>
          <w:w w:val="0"/>
          <w:sz w:val="24"/>
          <w:lang w:val="ru-RU"/>
        </w:rPr>
      </w:pPr>
      <w:r w:rsidRPr="006A09FF">
        <w:rPr>
          <w:b/>
          <w:i/>
          <w:iCs/>
          <w:color w:val="000000"/>
          <w:w w:val="0"/>
          <w:sz w:val="24"/>
          <w:lang w:val="ru-RU"/>
        </w:rPr>
        <w:t>- Раздел</w:t>
      </w:r>
      <w:r w:rsidRPr="006A09FF">
        <w:rPr>
          <w:b/>
          <w:color w:val="000000"/>
          <w:w w:val="0"/>
          <w:sz w:val="24"/>
          <w:lang w:val="ru-RU"/>
        </w:rPr>
        <w:t xml:space="preserve"> </w:t>
      </w:r>
      <w:r w:rsidRPr="006A09FF">
        <w:rPr>
          <w:b/>
          <w:i/>
          <w:color w:val="000000"/>
          <w:w w:val="0"/>
          <w:sz w:val="24"/>
          <w:lang w:val="ru-RU"/>
        </w:rPr>
        <w:t>«Виды, формы и содержание деятельности»</w:t>
      </w:r>
      <w:r w:rsidRPr="006A09FF">
        <w:rPr>
          <w:b/>
          <w:iCs/>
          <w:color w:val="000000"/>
          <w:w w:val="0"/>
          <w:sz w:val="24"/>
          <w:lang w:val="ru-RU"/>
        </w:rPr>
        <w:t>,</w:t>
      </w:r>
      <w:r w:rsidRPr="006A09FF">
        <w:rPr>
          <w:iCs/>
          <w:color w:val="000000"/>
          <w:w w:val="0"/>
          <w:sz w:val="24"/>
          <w:lang w:val="ru-RU"/>
        </w:rPr>
        <w:t xml:space="preserve"> в котором школа </w:t>
      </w:r>
      <w:r w:rsidRPr="006A09FF">
        <w:rPr>
          <w:color w:val="000000"/>
          <w:w w:val="0"/>
          <w:sz w:val="24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</w:t>
      </w:r>
      <w:r w:rsidR="00534435" w:rsidRPr="006A09FF">
        <w:rPr>
          <w:color w:val="000000"/>
          <w:w w:val="0"/>
          <w:sz w:val="24"/>
          <w:lang w:val="ru-RU"/>
        </w:rPr>
        <w:t>родителями», «Самоуправление» (</w:t>
      </w:r>
      <w:r w:rsidRPr="006A09FF">
        <w:rPr>
          <w:color w:val="000000"/>
          <w:w w:val="0"/>
          <w:sz w:val="24"/>
          <w:lang w:val="ru-RU"/>
        </w:rPr>
        <w:t>точнее «</w:t>
      </w:r>
      <w:proofErr w:type="spellStart"/>
      <w:r w:rsidRPr="006A09FF">
        <w:rPr>
          <w:color w:val="000000"/>
          <w:w w:val="0"/>
          <w:sz w:val="24"/>
          <w:lang w:val="ru-RU"/>
        </w:rPr>
        <w:t>Соуправление</w:t>
      </w:r>
      <w:proofErr w:type="spellEnd"/>
      <w:r w:rsidRPr="006A09FF">
        <w:rPr>
          <w:color w:val="000000"/>
          <w:w w:val="0"/>
          <w:sz w:val="24"/>
          <w:lang w:val="ru-RU"/>
        </w:rPr>
        <w:t>» в нашей школе)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DF38A2" w:rsidRPr="006A09FF" w:rsidRDefault="00DF38A2" w:rsidP="00DF38A2">
      <w:pPr>
        <w:ind w:firstLine="567"/>
        <w:rPr>
          <w:sz w:val="24"/>
          <w:lang w:val="ru-RU"/>
        </w:rPr>
      </w:pPr>
      <w:r w:rsidRPr="006A09FF">
        <w:rPr>
          <w:sz w:val="24"/>
          <w:lang w:val="ru-RU"/>
        </w:rPr>
        <w:t>Наша о</w:t>
      </w:r>
      <w:r w:rsidRPr="006A09FF">
        <w:rPr>
          <w:color w:val="000000"/>
          <w:w w:val="0"/>
          <w:sz w:val="24"/>
          <w:lang w:val="ru-RU"/>
        </w:rPr>
        <w:t xml:space="preserve">бразовательная организация, разрабатывая собственную рабочую программу воспитания, </w:t>
      </w:r>
      <w:r w:rsidRPr="006A09FF">
        <w:rPr>
          <w:i/>
          <w:color w:val="000000"/>
          <w:w w:val="0"/>
          <w:sz w:val="24"/>
          <w:lang w:val="ru-RU"/>
        </w:rPr>
        <w:t>включила</w:t>
      </w:r>
      <w:r w:rsidRPr="006A09FF">
        <w:rPr>
          <w:color w:val="000000"/>
          <w:w w:val="0"/>
          <w:sz w:val="24"/>
          <w:lang w:val="ru-RU"/>
        </w:rPr>
        <w:t xml:space="preserve"> в неё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</w:t>
      </w:r>
      <w:r w:rsidRPr="006A09FF">
        <w:rPr>
          <w:sz w:val="24"/>
          <w:lang w:val="ru-RU"/>
        </w:rPr>
        <w:t>П</w:t>
      </w:r>
      <w:r w:rsidRPr="006A09FF">
        <w:rPr>
          <w:color w:val="000000"/>
          <w:w w:val="0"/>
          <w:sz w:val="24"/>
          <w:lang w:val="ru-RU"/>
        </w:rPr>
        <w:t>оскольку практика воспитания в школах России многообразна, в нашу рабочую программу включены собственные модули. Тот или иной д</w:t>
      </w:r>
      <w:r w:rsidRPr="006A09FF">
        <w:rPr>
          <w:sz w:val="24"/>
          <w:lang w:val="ru-RU"/>
        </w:rPr>
        <w:t>ополнительный модуль включается в программу при следующих условиях: новый модуль отражает реальную деятельность школьников и педагогов, эта деятельность является значимой для школьников и педагогов, эта деятельность не может быть описана ни в одном из модулей, предлагаемых примерной программой.</w:t>
      </w:r>
    </w:p>
    <w:p w:rsidR="00DF38A2" w:rsidRPr="006A09FF" w:rsidRDefault="00DF38A2" w:rsidP="00DF38A2">
      <w:pPr>
        <w:tabs>
          <w:tab w:val="left" w:pos="851"/>
        </w:tabs>
        <w:wordWrap/>
        <w:ind w:firstLine="709"/>
        <w:rPr>
          <w:b/>
          <w:sz w:val="24"/>
          <w:lang w:val="ru-RU"/>
        </w:rPr>
      </w:pPr>
      <w:r w:rsidRPr="006A09FF">
        <w:rPr>
          <w:sz w:val="24"/>
          <w:lang w:val="ru-RU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 w:rsidRPr="006A09FF">
        <w:rPr>
          <w:b/>
          <w:i/>
          <w:iCs/>
          <w:color w:val="000000"/>
          <w:w w:val="0"/>
          <w:sz w:val="24"/>
          <w:lang w:val="ru-RU"/>
        </w:rPr>
        <w:t>- Раздел «Основные направления самоанализа воспитательной работы»</w:t>
      </w:r>
      <w:r w:rsidRPr="006A09FF">
        <w:rPr>
          <w:b/>
          <w:color w:val="000000"/>
          <w:w w:val="0"/>
          <w:sz w:val="24"/>
          <w:lang w:val="ru-RU"/>
        </w:rPr>
        <w:t>,</w:t>
      </w:r>
      <w:r w:rsidRPr="006A09FF">
        <w:rPr>
          <w:color w:val="000000"/>
          <w:w w:val="0"/>
          <w:sz w:val="24"/>
          <w:lang w:val="ru-RU"/>
        </w:rPr>
        <w:t xml:space="preserve"> в котором </w:t>
      </w:r>
      <w:r w:rsidRPr="006A09FF">
        <w:rPr>
          <w:iCs/>
          <w:color w:val="000000"/>
          <w:w w:val="0"/>
          <w:sz w:val="24"/>
          <w:lang w:val="ru-RU"/>
        </w:rPr>
        <w:t xml:space="preserve">необходимо </w:t>
      </w:r>
      <w:r w:rsidRPr="006A09FF">
        <w:rPr>
          <w:color w:val="000000"/>
          <w:w w:val="0"/>
          <w:sz w:val="24"/>
          <w:lang w:val="ru-RU"/>
        </w:rPr>
        <w:t xml:space="preserve">показать, каким образом в школе осуществляется самоанализ </w:t>
      </w:r>
      <w:r w:rsidRPr="006A09FF">
        <w:rPr>
          <w:color w:val="000000"/>
          <w:w w:val="0"/>
          <w:sz w:val="24"/>
          <w:lang w:val="ru-RU"/>
        </w:rPr>
        <w:lastRenderedPageBreak/>
        <w:t>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sz w:val="24"/>
          <w:lang w:val="ru-RU"/>
        </w:rPr>
      </w:pPr>
      <w:r w:rsidRPr="006A09FF">
        <w:rPr>
          <w:sz w:val="24"/>
          <w:lang w:val="ru-RU"/>
        </w:rPr>
        <w:t>Рабочая программа на основе примерной программы</w:t>
      </w:r>
      <w:r w:rsidR="00534435" w:rsidRPr="006A09FF">
        <w:rPr>
          <w:sz w:val="24"/>
          <w:lang w:val="ru-RU"/>
        </w:rPr>
        <w:t xml:space="preserve"> </w:t>
      </w:r>
      <w:r w:rsidRPr="006A09FF">
        <w:rPr>
          <w:sz w:val="24"/>
          <w:lang w:val="ru-RU"/>
        </w:rPr>
        <w:t>содерж</w:t>
      </w:r>
      <w:r w:rsidR="00534435" w:rsidRPr="006A09FF">
        <w:rPr>
          <w:sz w:val="24"/>
          <w:lang w:val="ru-RU"/>
        </w:rPr>
        <w:t>ит</w:t>
      </w:r>
      <w:r w:rsidRPr="006A09FF">
        <w:rPr>
          <w:sz w:val="24"/>
          <w:lang w:val="ru-RU"/>
        </w:rPr>
        <w:t xml:space="preserve"> конкретное описание предстоящей работы с детьми, а не общие рассуждения о воспитании. 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sz w:val="24"/>
          <w:lang w:val="ru-RU"/>
        </w:rPr>
      </w:pPr>
      <w:r w:rsidRPr="006A09FF">
        <w:rPr>
          <w:sz w:val="24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proofErr w:type="gramStart"/>
      <w:r w:rsidRPr="006A09FF">
        <w:rPr>
          <w:color w:val="000000"/>
          <w:w w:val="0"/>
          <w:sz w:val="24"/>
          <w:lang w:val="ru-RU"/>
        </w:rPr>
        <w:t>Рабочую</w:t>
      </w:r>
      <w:proofErr w:type="gramEnd"/>
      <w:r w:rsidRPr="006A09FF">
        <w:rPr>
          <w:color w:val="000000"/>
          <w:w w:val="0"/>
          <w:sz w:val="24"/>
          <w:lang w:val="ru-RU"/>
        </w:rPr>
        <w:t xml:space="preserve"> программа воспитания сама по себе программа не является инструментом воспитания: ребенка воспитывает не документ, а педагог - своими действиями, словами, отношениями. Программа лишь позволяет педагогам скоординировать свои усилия, направленные на воспитание школьников. </w:t>
      </w:r>
    </w:p>
    <w:p w:rsidR="00DF38A2" w:rsidRPr="006A09FF" w:rsidRDefault="00DF38A2" w:rsidP="00DF38A2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</w:p>
    <w:p w:rsidR="00DF38A2" w:rsidRPr="006A09FF" w:rsidRDefault="00DF38A2" w:rsidP="00DF38A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6A09FF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Раздел 1. ОСОБЕННОСТИ </w:t>
      </w:r>
      <w:proofErr w:type="gramStart"/>
      <w:r w:rsidRPr="006A09FF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6A09FF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DF38A2" w:rsidRPr="006A09FF" w:rsidRDefault="00DF38A2" w:rsidP="00DF38A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6A09FF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Cs/>
          <w:color w:val="000000"/>
          <w:w w:val="0"/>
          <w:sz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proofErr w:type="gramStart"/>
      <w:r w:rsidRPr="006A09FF">
        <w:rPr>
          <w:iCs/>
          <w:color w:val="000000"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Cs/>
          <w:color w:val="000000"/>
          <w:w w:val="0"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F38A2" w:rsidRPr="006A09FF" w:rsidRDefault="00DF38A2" w:rsidP="00DF38A2">
      <w:pPr>
        <w:ind w:firstLine="567"/>
        <w:rPr>
          <w:iCs/>
          <w:color w:val="000000"/>
          <w:w w:val="0"/>
          <w:sz w:val="24"/>
          <w:lang w:val="ru-RU"/>
        </w:rPr>
      </w:pPr>
      <w:r w:rsidRPr="006A09FF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6A09FF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6A09FF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DF38A2" w:rsidRPr="006A09FF" w:rsidRDefault="00DF38A2" w:rsidP="00DF38A2">
      <w:pPr>
        <w:ind w:firstLine="719"/>
        <w:rPr>
          <w:iCs/>
          <w:color w:val="000000"/>
          <w:w w:val="0"/>
          <w:sz w:val="24"/>
          <w:lang w:val="ru-RU"/>
        </w:rPr>
      </w:pPr>
      <w:r w:rsidRPr="006A09FF">
        <w:rPr>
          <w:color w:val="00000A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6A09FF">
        <w:rPr>
          <w:iCs/>
          <w:color w:val="000000"/>
          <w:w w:val="0"/>
          <w:sz w:val="24"/>
          <w:lang w:val="ru-RU"/>
        </w:rPr>
        <w:t xml:space="preserve">: 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6A09FF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6A09FF">
        <w:rPr>
          <w:sz w:val="24"/>
          <w:lang w:val="ru-RU" w:eastAsia="ru-RU"/>
        </w:rPr>
        <w:t>большинства</w:t>
      </w:r>
      <w:proofErr w:type="gramEnd"/>
      <w:r w:rsidRPr="006A09FF">
        <w:rPr>
          <w:sz w:val="24"/>
          <w:lang w:val="ru-RU"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sz w:val="24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6A09FF">
        <w:rPr>
          <w:sz w:val="24"/>
          <w:lang w:val="ru-RU" w:eastAsia="ru-RU"/>
        </w:rPr>
        <w:t>соревновательность</w:t>
      </w:r>
      <w:proofErr w:type="spellEnd"/>
      <w:r w:rsidRPr="006A09FF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6A09FF">
        <w:rPr>
          <w:sz w:val="24"/>
          <w:lang w:val="ru-RU" w:eastAsia="ru-RU"/>
        </w:rPr>
        <w:t>межклассное</w:t>
      </w:r>
      <w:proofErr w:type="spellEnd"/>
      <w:r w:rsidRPr="006A09FF">
        <w:rPr>
          <w:sz w:val="24"/>
          <w:lang w:val="ru-RU" w:eastAsia="ru-RU"/>
        </w:rPr>
        <w:t xml:space="preserve"> и </w:t>
      </w:r>
      <w:proofErr w:type="spellStart"/>
      <w:r w:rsidRPr="006A09FF">
        <w:rPr>
          <w:sz w:val="24"/>
          <w:lang w:val="ru-RU" w:eastAsia="ru-RU"/>
        </w:rPr>
        <w:t>межвозрастное</w:t>
      </w:r>
      <w:proofErr w:type="spellEnd"/>
      <w:r w:rsidRPr="006A09FF">
        <w:rPr>
          <w:sz w:val="24"/>
          <w:lang w:val="ru-RU" w:eastAsia="ru-RU"/>
        </w:rPr>
        <w:t xml:space="preserve"> взаимодействие школьников, а также их социальная активность, каждый обучающийся развивается только в сравнении с собой «Я был, я стал!»; 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A09FF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DF38A2" w:rsidRPr="006A09FF" w:rsidRDefault="00DF38A2" w:rsidP="00DF38A2">
      <w:pPr>
        <w:ind w:firstLine="719"/>
        <w:rPr>
          <w:sz w:val="24"/>
          <w:lang w:val="ru-RU" w:eastAsia="ru-RU"/>
        </w:rPr>
      </w:pPr>
      <w:r w:rsidRPr="006A09FF">
        <w:rPr>
          <w:sz w:val="24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ind w:firstLine="800"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lastRenderedPageBreak/>
        <w:t>МАОУ «Средняя общеобразовательная школа №149» (далее – школа) - открытая социально-педагогическая площадка всех участников образовательных отношений: учеников</w:t>
      </w:r>
      <w:proofErr w:type="gramStart"/>
      <w:r w:rsidRPr="006A09FF">
        <w:rPr>
          <w:color w:val="000000"/>
          <w:kern w:val="0"/>
          <w:sz w:val="24"/>
          <w:lang w:val="ru-RU" w:eastAsia="ru-RU"/>
        </w:rPr>
        <w:t xml:space="preserve"> ,</w:t>
      </w:r>
      <w:proofErr w:type="gramEnd"/>
      <w:r w:rsidRPr="006A09FF">
        <w:rPr>
          <w:color w:val="000000"/>
          <w:kern w:val="0"/>
          <w:sz w:val="24"/>
          <w:lang w:val="ru-RU" w:eastAsia="ru-RU"/>
        </w:rPr>
        <w:t xml:space="preserve"> учителей, родителей.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  Школа находится в микрорайоне «</w:t>
      </w:r>
      <w:proofErr w:type="spellStart"/>
      <w:r w:rsidRPr="006A09FF">
        <w:rPr>
          <w:color w:val="000000"/>
          <w:kern w:val="0"/>
          <w:sz w:val="24"/>
          <w:lang w:val="ru-RU" w:eastAsia="ru-RU"/>
        </w:rPr>
        <w:t>Взлетка</w:t>
      </w:r>
      <w:proofErr w:type="spellEnd"/>
      <w:r w:rsidRPr="006A09FF">
        <w:rPr>
          <w:color w:val="000000"/>
          <w:kern w:val="0"/>
          <w:sz w:val="24"/>
          <w:lang w:val="ru-RU" w:eastAsia="ru-RU"/>
        </w:rPr>
        <w:t xml:space="preserve">» Советского района, в центре культурных,   научных, спортивных событий, вблизи Детской музыкальной школы №8. В ней обучаются более 2500 учащихся. </w:t>
      </w:r>
      <w:proofErr w:type="gramStart"/>
      <w:r w:rsidRPr="006A09FF">
        <w:rPr>
          <w:color w:val="000000"/>
          <w:kern w:val="0"/>
          <w:sz w:val="24"/>
          <w:lang w:val="ru-RU" w:eastAsia="ru-RU"/>
        </w:rPr>
        <w:t>Укомплектована</w:t>
      </w:r>
      <w:proofErr w:type="gramEnd"/>
      <w:r w:rsidRPr="006A09FF">
        <w:rPr>
          <w:color w:val="000000"/>
          <w:kern w:val="0"/>
          <w:sz w:val="24"/>
          <w:lang w:val="ru-RU" w:eastAsia="ru-RU"/>
        </w:rPr>
        <w:t xml:space="preserve"> кадрами социально-педагогической, психологической направленности, педагогами дополнительного образования и педагогами организаторами.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ind w:firstLine="256"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Школа славится традициями, является не только образовательным, но и культурным центром микрорайона.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ind w:firstLine="256"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Круг общения детей здесь обширен, но само общение отличается детальным знанием окружающих людей.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ind w:firstLine="256"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В большом коллективе интенсивно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shd w:val="clear" w:color="auto" w:fill="FFFFFF"/>
          <w:lang w:val="ru-RU" w:eastAsia="ru-RU"/>
        </w:rPr>
        <w:t>   Таким образом</w:t>
      </w:r>
      <w:r w:rsidRPr="006A09FF">
        <w:rPr>
          <w:color w:val="000000"/>
          <w:kern w:val="0"/>
          <w:sz w:val="24"/>
          <w:lang w:val="ru-RU" w:eastAsia="ru-RU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6A09FF">
        <w:rPr>
          <w:color w:val="000000"/>
          <w:kern w:val="0"/>
          <w:sz w:val="24"/>
          <w:shd w:val="clear" w:color="auto" w:fill="FFFFFF"/>
          <w:lang w:val="ru-RU" w:eastAsia="ru-RU"/>
        </w:rPr>
        <w:t> особенности школы.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kern w:val="0"/>
          <w:sz w:val="24"/>
          <w:lang w:val="ru-RU" w:eastAsia="ru-RU"/>
        </w:rPr>
      </w:pPr>
      <w:r w:rsidRPr="006A09FF">
        <w:rPr>
          <w:kern w:val="0"/>
          <w:sz w:val="24"/>
          <w:lang w:val="ru-RU" w:eastAsia="ru-RU"/>
        </w:rPr>
        <w:t xml:space="preserve">    В процессе воспитания эффективно сотрудничество с ДМШ №8, музеем «Мемориал Победы»,    В школе функционируют отряды:  </w:t>
      </w:r>
      <w:proofErr w:type="gramStart"/>
      <w:r w:rsidRPr="006A09FF">
        <w:rPr>
          <w:kern w:val="0"/>
          <w:sz w:val="24"/>
          <w:lang w:val="ru-RU" w:eastAsia="ru-RU"/>
        </w:rPr>
        <w:t>«ЮИД», «Юный пожарный», клуб «Патриот», команда волонтеров, отряд «</w:t>
      </w:r>
      <w:proofErr w:type="spellStart"/>
      <w:r w:rsidRPr="006A09FF">
        <w:rPr>
          <w:kern w:val="0"/>
          <w:sz w:val="24"/>
          <w:lang w:val="ru-RU" w:eastAsia="ru-RU"/>
        </w:rPr>
        <w:t>Юнармия</w:t>
      </w:r>
      <w:proofErr w:type="spellEnd"/>
      <w:r w:rsidRPr="006A09FF">
        <w:rPr>
          <w:kern w:val="0"/>
          <w:sz w:val="24"/>
          <w:lang w:val="ru-RU" w:eastAsia="ru-RU"/>
        </w:rPr>
        <w:t>»,  «Экологический отряд», «Пресс центр», «Лаборатория «Инженеры будущего».</w:t>
      </w:r>
      <w:proofErr w:type="gramEnd"/>
      <w:r w:rsidRPr="006A09FF">
        <w:rPr>
          <w:kern w:val="0"/>
          <w:sz w:val="24"/>
          <w:lang w:val="ru-RU" w:eastAsia="ru-RU"/>
        </w:rPr>
        <w:t xml:space="preserve">  Работает школьный  музей «Авиация Красноярского края».</w:t>
      </w:r>
    </w:p>
    <w:p w:rsidR="00DF38A2" w:rsidRPr="006A09FF" w:rsidRDefault="00DF38A2" w:rsidP="00282091">
      <w:pPr>
        <w:wordWrap/>
        <w:adjustRightInd w:val="0"/>
        <w:ind w:firstLine="720"/>
        <w:rPr>
          <w:kern w:val="0"/>
          <w:sz w:val="24"/>
          <w:lang w:val="ru-RU" w:eastAsia="ru-RU"/>
        </w:rPr>
      </w:pPr>
      <w:r w:rsidRPr="006A09FF">
        <w:rPr>
          <w:kern w:val="0"/>
          <w:sz w:val="24"/>
          <w:lang w:val="ru-RU" w:eastAsia="ru-RU"/>
        </w:rPr>
        <w:t>100% учащихся имеют возможность пользоваться широкополосным Интернетом (не менее 2 Мб/с).</w:t>
      </w:r>
      <w:r w:rsidRPr="006A09FF">
        <w:rPr>
          <w:kern w:val="0"/>
          <w:sz w:val="24"/>
          <w:lang w:val="ru-RU" w:eastAsia="ru-RU"/>
        </w:rPr>
        <w:tab/>
      </w:r>
    </w:p>
    <w:p w:rsidR="00DF38A2" w:rsidRPr="006A09FF" w:rsidRDefault="00DF38A2" w:rsidP="00282091">
      <w:pPr>
        <w:wordWrap/>
        <w:adjustRightInd w:val="0"/>
        <w:rPr>
          <w:kern w:val="0"/>
          <w:sz w:val="24"/>
          <w:lang w:val="ru-RU" w:eastAsia="ru-RU"/>
        </w:rPr>
      </w:pPr>
      <w:r w:rsidRPr="006A09FF">
        <w:rPr>
          <w:kern w:val="0"/>
          <w:sz w:val="24"/>
          <w:lang w:val="ru-RU" w:eastAsia="ru-RU"/>
        </w:rPr>
        <w:t xml:space="preserve"> </w:t>
      </w:r>
      <w:r w:rsidRPr="006A09FF">
        <w:rPr>
          <w:kern w:val="0"/>
          <w:sz w:val="24"/>
          <w:lang w:val="ru-RU" w:eastAsia="ru-RU"/>
        </w:rPr>
        <w:tab/>
        <w:t xml:space="preserve">В школе имеется актовый зал на 200 мест; большой спортивный зал размером 30м*18м, малый спортивный зал размером 18м*9м, 2 зала для занятий ЛФК, тренажёрный зал, зал художественной гимнастики, зал </w:t>
      </w:r>
      <w:proofErr w:type="spellStart"/>
      <w:r w:rsidRPr="006A09FF">
        <w:rPr>
          <w:kern w:val="0"/>
          <w:sz w:val="24"/>
          <w:lang w:val="ru-RU" w:eastAsia="ru-RU"/>
        </w:rPr>
        <w:t>Куокушинкай</w:t>
      </w:r>
      <w:proofErr w:type="spellEnd"/>
      <w:r w:rsidRPr="006A09FF">
        <w:rPr>
          <w:kern w:val="0"/>
          <w:sz w:val="24"/>
          <w:lang w:val="ru-RU" w:eastAsia="ru-RU"/>
        </w:rPr>
        <w:t xml:space="preserve"> - каратэ</w:t>
      </w:r>
      <w:proofErr w:type="gramStart"/>
      <w:r w:rsidRPr="006A09FF">
        <w:rPr>
          <w:kern w:val="0"/>
          <w:sz w:val="24"/>
          <w:lang w:val="ru-RU" w:eastAsia="ru-RU"/>
        </w:rPr>
        <w:t xml:space="preserve"> В</w:t>
      </w:r>
      <w:proofErr w:type="gramEnd"/>
      <w:r w:rsidRPr="006A09FF">
        <w:rPr>
          <w:kern w:val="0"/>
          <w:sz w:val="24"/>
          <w:lang w:val="ru-RU" w:eastAsia="ru-RU"/>
        </w:rPr>
        <w:t xml:space="preserve">се залы - со спортивным покрытием и необходимым оборудованием. </w:t>
      </w:r>
    </w:p>
    <w:p w:rsidR="00DF38A2" w:rsidRPr="006A09FF" w:rsidRDefault="00DF38A2" w:rsidP="00282091">
      <w:pPr>
        <w:wordWrap/>
        <w:adjustRightInd w:val="0"/>
        <w:ind w:firstLine="708"/>
        <w:rPr>
          <w:kern w:val="0"/>
          <w:sz w:val="24"/>
          <w:lang w:val="ru-RU" w:eastAsia="ru-RU"/>
        </w:rPr>
      </w:pPr>
      <w:r w:rsidRPr="006A09FF">
        <w:rPr>
          <w:kern w:val="0"/>
          <w:sz w:val="24"/>
          <w:lang w:val="ru-RU" w:eastAsia="ru-RU"/>
        </w:rPr>
        <w:t>На территории школы имеются две универсальные спортивные площадки: хоккейная коробка (21м*51 м) и футбольное поле (60м*40м) с беговой дорожкой с искусственным покрытием.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kern w:val="0"/>
          <w:szCs w:val="20"/>
          <w:lang w:val="ru-RU" w:eastAsia="ru-RU"/>
        </w:rPr>
      </w:pPr>
      <w:r w:rsidRPr="006A09FF">
        <w:rPr>
          <w:kern w:val="0"/>
          <w:sz w:val="24"/>
          <w:lang w:val="ru-RU"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</w:t>
      </w:r>
      <w:proofErr w:type="gramStart"/>
      <w:r w:rsidRPr="006A09FF">
        <w:rPr>
          <w:color w:val="000000"/>
          <w:kern w:val="0"/>
          <w:sz w:val="24"/>
          <w:lang w:val="ru-RU"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 xml:space="preserve">  - системность, целесообразность и </w:t>
      </w:r>
      <w:proofErr w:type="spellStart"/>
      <w:r w:rsidRPr="006A09FF">
        <w:rPr>
          <w:color w:val="000000"/>
          <w:kern w:val="0"/>
          <w:sz w:val="24"/>
          <w:lang w:val="ru-RU" w:eastAsia="ru-RU"/>
        </w:rPr>
        <w:t>нешаблонность</w:t>
      </w:r>
      <w:proofErr w:type="spellEnd"/>
      <w:r w:rsidRPr="006A09FF">
        <w:rPr>
          <w:color w:val="000000"/>
          <w:kern w:val="0"/>
          <w:sz w:val="24"/>
          <w:lang w:val="ru-RU" w:eastAsia="ru-RU"/>
        </w:rPr>
        <w:t xml:space="preserve"> воспитания как условия его эффективности.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ind w:firstLine="720"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lastRenderedPageBreak/>
        <w:t>Основными традициями воспитания в образовательной организации являются следующие: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F38A2" w:rsidRPr="006A09FF" w:rsidRDefault="00DF38A2" w:rsidP="00282091">
      <w:pPr>
        <w:widowControl/>
        <w:shd w:val="clear" w:color="auto" w:fill="FFFFFF"/>
        <w:wordWrap/>
        <w:autoSpaceDE/>
        <w:autoSpaceDN/>
        <w:rPr>
          <w:color w:val="000000"/>
          <w:kern w:val="0"/>
          <w:szCs w:val="20"/>
          <w:lang w:val="ru-RU" w:eastAsia="ru-RU"/>
        </w:rPr>
      </w:pPr>
      <w:r w:rsidRPr="006A09FF">
        <w:rPr>
          <w:color w:val="000000"/>
          <w:kern w:val="0"/>
          <w:sz w:val="24"/>
          <w:lang w:val="ru-RU" w:eastAsia="ru-RU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</w:p>
    <w:p w:rsidR="00DF38A2" w:rsidRPr="006A09FF" w:rsidRDefault="00DF38A2" w:rsidP="00282091">
      <w:pPr>
        <w:rPr>
          <w:b/>
          <w:color w:val="000000"/>
          <w:w w:val="0"/>
          <w:sz w:val="24"/>
          <w:lang w:val="ru-RU"/>
        </w:rPr>
      </w:pPr>
      <w:r w:rsidRPr="006A09FF">
        <w:rPr>
          <w:b/>
          <w:color w:val="000000"/>
          <w:w w:val="0"/>
          <w:sz w:val="24"/>
          <w:lang w:val="ru-RU"/>
        </w:rPr>
        <w:t>Раздел 2. ЦЕЛЬ И ЗАДАЧИ ВОСПИТАНИЯ</w:t>
      </w:r>
    </w:p>
    <w:p w:rsidR="00DF38A2" w:rsidRPr="006A09FF" w:rsidRDefault="00DF38A2" w:rsidP="00282091">
      <w:pPr>
        <w:widowControl/>
        <w:wordWrap/>
        <w:autoSpaceDE/>
        <w:autoSpaceDN/>
        <w:ind w:firstLine="709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F38A2" w:rsidRPr="006A09FF" w:rsidRDefault="00DF38A2" w:rsidP="00282091">
      <w:pPr>
        <w:ind w:firstLine="567"/>
        <w:rPr>
          <w:rFonts w:eastAsia="№Е"/>
          <w:sz w:val="24"/>
          <w:lang w:val="ru-RU"/>
        </w:rPr>
      </w:pPr>
      <w:proofErr w:type="gramStart"/>
      <w:r w:rsidRPr="006A09FF">
        <w:rPr>
          <w:rFonts w:eastAsia="№Е"/>
          <w:sz w:val="24"/>
          <w:lang w:val="ru-RU"/>
        </w:rPr>
        <w:t xml:space="preserve">Исходя из этого воспитательного идеала, а также основываясь на </w:t>
      </w:r>
      <w:r w:rsidRPr="006A09FF">
        <w:rPr>
          <w:rFonts w:eastAsia="№Е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A09FF">
        <w:rPr>
          <w:rFonts w:eastAsia="№Е"/>
          <w:sz w:val="24"/>
          <w:lang w:val="ru-RU"/>
        </w:rPr>
        <w:t>формулируется общая:</w:t>
      </w:r>
      <w:proofErr w:type="gramEnd"/>
    </w:p>
    <w:p w:rsidR="00DF38A2" w:rsidRPr="006A09FF" w:rsidRDefault="00DF38A2" w:rsidP="00282091">
      <w:pPr>
        <w:ind w:firstLine="567"/>
        <w:rPr>
          <w:rFonts w:eastAsia="№Е"/>
          <w:iCs/>
          <w:sz w:val="24"/>
          <w:lang w:val="ru-RU"/>
        </w:rPr>
      </w:pPr>
      <w:r w:rsidRPr="006A09FF">
        <w:rPr>
          <w:rFonts w:eastAsia="№Е"/>
          <w:sz w:val="24"/>
          <w:lang w:val="ru-RU"/>
        </w:rPr>
        <w:t xml:space="preserve"> </w:t>
      </w:r>
      <w:r w:rsidRPr="006A09FF">
        <w:rPr>
          <w:rFonts w:eastAsia="№Е"/>
          <w:b/>
          <w:bCs/>
          <w:i/>
          <w:iCs/>
          <w:sz w:val="24"/>
          <w:lang w:val="ru-RU"/>
        </w:rPr>
        <w:t>цель</w:t>
      </w:r>
      <w:r w:rsidRPr="006A09FF">
        <w:rPr>
          <w:rFonts w:eastAsia="№Е"/>
          <w:sz w:val="24"/>
          <w:lang w:val="ru-RU"/>
        </w:rPr>
        <w:t xml:space="preserve"> </w:t>
      </w:r>
      <w:r w:rsidRPr="006A09FF">
        <w:rPr>
          <w:rFonts w:eastAsia="№Е"/>
          <w:b/>
          <w:i/>
          <w:sz w:val="24"/>
          <w:lang w:val="ru-RU"/>
        </w:rPr>
        <w:t>воспитания</w:t>
      </w:r>
      <w:r w:rsidRPr="006A09FF">
        <w:rPr>
          <w:rFonts w:eastAsia="№Е"/>
          <w:sz w:val="24"/>
          <w:lang w:val="ru-RU"/>
        </w:rPr>
        <w:t xml:space="preserve"> в общеобразовательной организации – </w:t>
      </w:r>
      <w:r w:rsidRPr="006A09FF">
        <w:rPr>
          <w:rFonts w:eastAsia="№Е"/>
          <w:iCs/>
          <w:sz w:val="24"/>
          <w:lang w:val="ru-RU"/>
        </w:rPr>
        <w:t>личностное развитие школьников, проявляющееся:</w:t>
      </w:r>
    </w:p>
    <w:p w:rsidR="00DF38A2" w:rsidRPr="006A09FF" w:rsidRDefault="00DF38A2" w:rsidP="00282091">
      <w:pPr>
        <w:ind w:firstLine="567"/>
        <w:rPr>
          <w:rFonts w:eastAsia="№Е"/>
          <w:iCs/>
          <w:sz w:val="24"/>
          <w:lang w:val="ru-RU"/>
        </w:rPr>
      </w:pPr>
      <w:r w:rsidRPr="006A09FF">
        <w:rPr>
          <w:rFonts w:eastAsia="№Е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F38A2" w:rsidRPr="006A09FF" w:rsidRDefault="00DF38A2" w:rsidP="00282091">
      <w:pPr>
        <w:ind w:firstLine="567"/>
        <w:rPr>
          <w:rFonts w:eastAsia="№Е"/>
          <w:iCs/>
          <w:sz w:val="24"/>
          <w:lang w:val="ru-RU"/>
        </w:rPr>
      </w:pPr>
      <w:r w:rsidRPr="006A09FF">
        <w:rPr>
          <w:rFonts w:eastAsia="№Е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F38A2" w:rsidRPr="006A09FF" w:rsidRDefault="00DF38A2" w:rsidP="00282091">
      <w:pPr>
        <w:ind w:firstLine="567"/>
        <w:rPr>
          <w:rFonts w:eastAsia="№Е"/>
          <w:iCs/>
          <w:sz w:val="24"/>
          <w:lang w:val="ru-RU"/>
        </w:rPr>
      </w:pPr>
      <w:r w:rsidRPr="006A09FF">
        <w:rPr>
          <w:rFonts w:eastAsia="№Е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F38A2" w:rsidRPr="006A09FF" w:rsidRDefault="00DF38A2" w:rsidP="00282091">
      <w:pPr>
        <w:wordWrap/>
        <w:ind w:firstLine="709"/>
        <w:rPr>
          <w:rFonts w:eastAsia="№Е"/>
          <w:iCs/>
          <w:sz w:val="24"/>
          <w:lang w:val="ru-RU"/>
        </w:rPr>
      </w:pPr>
      <w:r w:rsidRPr="006A09FF">
        <w:rPr>
          <w:rFonts w:eastAsia="№Е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A09FF">
        <w:rPr>
          <w:rFonts w:eastAsia="№Е"/>
          <w:bCs/>
          <w:iCs/>
          <w:sz w:val="24"/>
          <w:lang w:val="ru-RU"/>
        </w:rPr>
        <w:t>целевые</w:t>
      </w:r>
      <w:r w:rsidRPr="006A09FF">
        <w:rPr>
          <w:rFonts w:eastAsia="№Е"/>
          <w:sz w:val="24"/>
          <w:lang w:val="ru-RU"/>
        </w:rPr>
        <w:t xml:space="preserve"> </w:t>
      </w:r>
      <w:r w:rsidRPr="006A09FF">
        <w:rPr>
          <w:rFonts w:eastAsia="№Е"/>
          <w:b/>
          <w:i/>
          <w:sz w:val="24"/>
          <w:lang w:val="ru-RU"/>
        </w:rPr>
        <w:t>приоритеты</w:t>
      </w:r>
      <w:r w:rsidRPr="006A09FF">
        <w:rPr>
          <w:rFonts w:eastAsia="№Е"/>
          <w:bCs/>
          <w:iCs/>
          <w:sz w:val="24"/>
          <w:lang w:val="ru-RU"/>
        </w:rPr>
        <w:t xml:space="preserve">, </w:t>
      </w:r>
      <w:r w:rsidRPr="006A09FF">
        <w:rPr>
          <w:rFonts w:eastAsia="№Е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color w:val="00000A"/>
          <w:kern w:val="0"/>
          <w:sz w:val="24"/>
          <w:lang w:val="ru-RU" w:eastAsia="ru-RU"/>
        </w:rPr>
      </w:pP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1.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 xml:space="preserve"> В воспитании детей младшего школьного возраста (</w:t>
      </w: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начального общего образования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 xml:space="preserve">) таким целевым приоритетом является </w:t>
      </w:r>
      <w:r w:rsidRPr="006A09FF">
        <w:rPr>
          <w:rFonts w:eastAsia="Calibri"/>
          <w:kern w:val="0"/>
          <w:sz w:val="24"/>
          <w:lang w:val="ru-RU"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A09FF">
        <w:rPr>
          <w:rFonts w:eastAsia="№Е"/>
          <w:color w:val="00000A"/>
          <w:kern w:val="0"/>
          <w:sz w:val="24"/>
          <w:lang w:val="ru-RU" w:eastAsia="ru-RU"/>
        </w:rPr>
        <w:t xml:space="preserve">норм и традиций того общества, в котором они живут. </w:t>
      </w:r>
    </w:p>
    <w:p w:rsidR="00DF38A2" w:rsidRPr="006A09FF" w:rsidRDefault="00DF38A2" w:rsidP="00282091">
      <w:pPr>
        <w:ind w:firstLine="567"/>
        <w:rPr>
          <w:rFonts w:eastAsia="Batang"/>
          <w:sz w:val="24"/>
          <w:lang w:val="ru-RU"/>
        </w:rPr>
      </w:pPr>
      <w:r w:rsidRPr="006A09FF">
        <w:rPr>
          <w:rFonts w:eastAsia="Calibri"/>
          <w:sz w:val="24"/>
          <w:lang w:val="ru-RU"/>
        </w:rPr>
        <w:t xml:space="preserve">Выделение данного приоритета </w:t>
      </w:r>
      <w:r w:rsidRPr="006A09FF">
        <w:rPr>
          <w:rFonts w:eastAsia="№Е"/>
          <w:sz w:val="24"/>
          <w:lang w:val="ru-RU"/>
        </w:rPr>
        <w:t xml:space="preserve">связано с особенностями детей младшего школьного возраста: </w:t>
      </w:r>
      <w:r w:rsidRPr="006A09FF">
        <w:rPr>
          <w:rFonts w:eastAsia="Calibri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A09FF">
        <w:rPr>
          <w:rFonts w:eastAsia="Batang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6A09FF">
        <w:rPr>
          <w:rFonts w:eastAsia="Calibri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6A09FF">
        <w:rPr>
          <w:rFonts w:eastAsia="№Е"/>
          <w:sz w:val="24"/>
          <w:lang w:val="ru-RU"/>
        </w:rPr>
        <w:t xml:space="preserve">накопления ими опыта осуществления социально значимых дел и </w:t>
      </w:r>
      <w:r w:rsidRPr="006A09FF">
        <w:rPr>
          <w:rFonts w:eastAsia="Calibri"/>
          <w:sz w:val="24"/>
          <w:lang w:val="ru-RU"/>
        </w:rPr>
        <w:t>в дальнейшем,</w:t>
      </w:r>
      <w:r w:rsidRPr="006A09FF">
        <w:rPr>
          <w:rFonts w:eastAsia="Batang"/>
          <w:sz w:val="24"/>
          <w:lang w:val="ru-RU"/>
        </w:rPr>
        <w:t xml:space="preserve"> в подростковом и юношеском возрасте</w:t>
      </w:r>
      <w:r w:rsidRPr="006A09FF">
        <w:rPr>
          <w:rFonts w:eastAsia="Calibri"/>
          <w:sz w:val="24"/>
          <w:lang w:val="ru-RU"/>
        </w:rPr>
        <w:t xml:space="preserve">. </w:t>
      </w:r>
      <w:proofErr w:type="gramStart"/>
      <w:r w:rsidRPr="006A09FF">
        <w:rPr>
          <w:rFonts w:eastAsia="Calibri"/>
          <w:sz w:val="24"/>
          <w:lang w:val="ru-RU"/>
        </w:rPr>
        <w:t xml:space="preserve">К наиболее важным из них относятся следующие: </w:t>
      </w:r>
      <w:r w:rsidRPr="006A09FF">
        <w:rPr>
          <w:rFonts w:eastAsia="Batang"/>
          <w:sz w:val="24"/>
          <w:lang w:val="ru-RU"/>
        </w:rPr>
        <w:t xml:space="preserve"> </w:t>
      </w:r>
      <w:proofErr w:type="gramEnd"/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</w:t>
      </w:r>
      <w:r w:rsidRPr="006A09FF">
        <w:rPr>
          <w:rFonts w:eastAsia="Batang"/>
          <w:sz w:val="24"/>
          <w:lang w:val="ru-RU"/>
        </w:rPr>
        <w:lastRenderedPageBreak/>
        <w:t>посильную для ребёнка домашнюю работу, помогая старшим;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>- быть вежливым и опрятным, скромным и приветливым;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proofErr w:type="gramStart"/>
      <w:r w:rsidRPr="006A09FF">
        <w:rPr>
          <w:rFonts w:eastAsia="Batang"/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F38A2" w:rsidRPr="006A09FF" w:rsidRDefault="00DF38A2" w:rsidP="00282091">
      <w:pPr>
        <w:ind w:firstLine="709"/>
        <w:rPr>
          <w:rFonts w:eastAsia="Batang"/>
          <w:sz w:val="24"/>
          <w:lang w:val="ru-RU"/>
        </w:rPr>
      </w:pPr>
      <w:r w:rsidRPr="006A09FF">
        <w:rPr>
          <w:rFonts w:eastAsia="Batang"/>
          <w:sz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2.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 xml:space="preserve"> В воспитании детей подросткового возраста (</w:t>
      </w: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основного общего образования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 xml:space="preserve">) таким приоритетом является </w:t>
      </w:r>
      <w:r w:rsidRPr="006A09FF">
        <w:rPr>
          <w:rFonts w:eastAsia="№Е"/>
          <w:kern w:val="0"/>
          <w:sz w:val="24"/>
          <w:lang w:val="ru-RU"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к семье как главной опоре в жизни человека и источнику его счастья;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proofErr w:type="gramStart"/>
      <w:r w:rsidRPr="006A09FF">
        <w:rPr>
          <w:rFonts w:eastAsia="№Е"/>
          <w:kern w:val="0"/>
          <w:sz w:val="24"/>
          <w:lang w:val="ru-RU"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A09FF">
        <w:rPr>
          <w:rFonts w:eastAsia="№Е"/>
          <w:kern w:val="0"/>
          <w:sz w:val="24"/>
          <w:lang w:val="ru-RU" w:eastAsia="ru-RU"/>
        </w:rPr>
        <w:t>взаимоподдерживающие</w:t>
      </w:r>
      <w:proofErr w:type="spellEnd"/>
      <w:r w:rsidRPr="006A09FF">
        <w:rPr>
          <w:rFonts w:eastAsia="№Е"/>
          <w:kern w:val="0"/>
          <w:sz w:val="24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6A09FF">
        <w:rPr>
          <w:rFonts w:eastAsia="№Е"/>
          <w:kern w:val="0"/>
          <w:sz w:val="24"/>
          <w:lang w:val="ru-RU" w:eastAsia="ru-RU"/>
        </w:rPr>
        <w:t>самореализующимся</w:t>
      </w:r>
      <w:proofErr w:type="spellEnd"/>
      <w:r w:rsidRPr="006A09FF">
        <w:rPr>
          <w:rFonts w:eastAsia="№Е"/>
          <w:kern w:val="0"/>
          <w:sz w:val="24"/>
          <w:lang w:val="ru-RU" w:eastAsia="ru-RU"/>
        </w:rPr>
        <w:t xml:space="preserve"> личностям, отвечающим за свое собственное будущее.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3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>. В воспитании детей юношеского возраста (</w:t>
      </w: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уровень среднего общего образования</w:t>
      </w:r>
      <w:r w:rsidRPr="006A09FF">
        <w:rPr>
          <w:rFonts w:eastAsia="№Е"/>
          <w:bCs/>
          <w:iCs/>
          <w:kern w:val="0"/>
          <w:sz w:val="24"/>
          <w:lang w:val="ru-RU" w:eastAsia="ru-RU"/>
        </w:rPr>
        <w:t xml:space="preserve">) таким приоритетом является </w:t>
      </w:r>
      <w:r w:rsidRPr="006A09FF">
        <w:rPr>
          <w:rFonts w:eastAsia="№Е"/>
          <w:kern w:val="0"/>
          <w:sz w:val="24"/>
          <w:lang w:val="ru-RU"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Calibri"/>
          <w:kern w:val="0"/>
          <w:sz w:val="24"/>
          <w:lang w:val="ru-RU" w:eastAsia="ru-RU"/>
        </w:rPr>
        <w:t xml:space="preserve">Выделение данного приоритета </w:t>
      </w:r>
      <w:r w:rsidRPr="006A09FF">
        <w:rPr>
          <w:rFonts w:eastAsia="№Е"/>
          <w:kern w:val="0"/>
          <w:sz w:val="24"/>
          <w:lang w:val="ru-RU"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A09FF">
        <w:rPr>
          <w:rFonts w:eastAsia="№Е"/>
          <w:kern w:val="0"/>
          <w:sz w:val="24"/>
          <w:lang w:val="ru-RU" w:eastAsia="ru-RU"/>
        </w:rPr>
        <w:t>приобрести</w:t>
      </w:r>
      <w:proofErr w:type="gramEnd"/>
      <w:r w:rsidRPr="006A09FF">
        <w:rPr>
          <w:rFonts w:eastAsia="№Е"/>
          <w:kern w:val="0"/>
          <w:sz w:val="24"/>
          <w:lang w:val="ru-RU"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опыт дел, направленных на заботу о своей семье, родных и близких;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трудовой опыт, опыт участия в производственной практике;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опыт природоохранных дел;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- опыт ведения здорового образа жизни и заботы о здоровье других людей; 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A09FF">
        <w:rPr>
          <w:rFonts w:eastAsia="№Е"/>
          <w:b/>
          <w:bCs/>
          <w:i/>
          <w:iCs/>
          <w:kern w:val="0"/>
          <w:sz w:val="24"/>
          <w:lang w:val="ru-RU" w:eastAsia="ru-RU"/>
        </w:rPr>
        <w:t>не означает игнорирования других составляющих общей цели воспитания</w:t>
      </w:r>
      <w:r w:rsidRPr="006A09FF">
        <w:rPr>
          <w:rFonts w:eastAsia="№Е"/>
          <w:kern w:val="0"/>
          <w:sz w:val="24"/>
          <w:lang w:val="ru-RU" w:eastAsia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DF38A2" w:rsidRPr="006A09FF" w:rsidRDefault="00DF38A2" w:rsidP="00282091">
      <w:pPr>
        <w:ind w:firstLine="567"/>
        <w:rPr>
          <w:rFonts w:eastAsia="№Е"/>
          <w:iCs/>
          <w:sz w:val="24"/>
          <w:lang w:val="ru-RU"/>
        </w:rPr>
      </w:pPr>
      <w:proofErr w:type="gramStart"/>
      <w:r w:rsidRPr="006A09FF">
        <w:rPr>
          <w:rFonts w:eastAsia="№Е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6A09FF">
        <w:rPr>
          <w:rFonts w:eastAsia="№Е"/>
          <w:b/>
          <w:bCs/>
          <w:i/>
          <w:sz w:val="24"/>
          <w:lang w:val="ru-RU"/>
        </w:rPr>
        <w:t xml:space="preserve"> </w:t>
      </w:r>
      <w:r w:rsidRPr="006A09FF">
        <w:rPr>
          <w:rFonts w:eastAsia="№Е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6A09FF">
        <w:rPr>
          <w:rFonts w:eastAsia="№Е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lastRenderedPageBreak/>
        <w:t>реализовывать воспитательные возможности</w:t>
      </w:r>
      <w:r w:rsidRPr="006A09FF">
        <w:rPr>
          <w:rFonts w:eastAsia="№Е"/>
          <w:kern w:val="0"/>
          <w:sz w:val="24"/>
          <w:lang w:val="ru-RU" w:eastAsia="ru-RU"/>
        </w:rPr>
        <w:t xml:space="preserve"> о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 xml:space="preserve">бщешкольных ключевых </w:t>
      </w:r>
      <w:r w:rsidRPr="006A09FF">
        <w:rPr>
          <w:rFonts w:eastAsia="№Е"/>
          <w:kern w:val="0"/>
          <w:sz w:val="24"/>
          <w:lang w:val="ru-RU" w:eastAsia="ru-RU"/>
        </w:rPr>
        <w:t>дел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,</w:t>
      </w:r>
      <w:r w:rsidRPr="006A09FF">
        <w:rPr>
          <w:rFonts w:eastAsia="№Е"/>
          <w:kern w:val="0"/>
          <w:sz w:val="24"/>
          <w:lang w:val="ru-RU" w:eastAsia="ru-RU"/>
        </w:rPr>
        <w:t xml:space="preserve"> поддерживать традиции их 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коллективного планирования, организации, проведения и анализа в школьном сообществе;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инициировать и поддерживать </w:t>
      </w:r>
      <w:proofErr w:type="gramStart"/>
      <w:r w:rsidRPr="006A09FF">
        <w:rPr>
          <w:rFonts w:eastAsia="№Е"/>
          <w:kern w:val="0"/>
          <w:sz w:val="24"/>
          <w:lang w:val="ru-RU" w:eastAsia="ru-RU"/>
        </w:rPr>
        <w:t>ученическое</w:t>
      </w:r>
      <w:proofErr w:type="gramEnd"/>
      <w:r w:rsidRPr="006A09FF">
        <w:rPr>
          <w:rFonts w:eastAsia="№Е"/>
          <w:kern w:val="0"/>
          <w:sz w:val="24"/>
          <w:lang w:val="ru-RU" w:eastAsia="ru-RU"/>
        </w:rPr>
        <w:t xml:space="preserve"> </w:t>
      </w:r>
      <w:proofErr w:type="spellStart"/>
      <w:r w:rsidRPr="006A09FF">
        <w:rPr>
          <w:rFonts w:eastAsia="№Е"/>
          <w:kern w:val="0"/>
          <w:sz w:val="24"/>
          <w:lang w:val="ru-RU" w:eastAsia="ru-RU"/>
        </w:rPr>
        <w:t>соуправление</w:t>
      </w:r>
      <w:proofErr w:type="spellEnd"/>
      <w:r w:rsidRPr="006A09FF">
        <w:rPr>
          <w:rFonts w:eastAsia="№Е"/>
          <w:kern w:val="0"/>
          <w:sz w:val="24"/>
          <w:lang w:val="ru-RU" w:eastAsia="ru-RU"/>
        </w:rPr>
        <w:t xml:space="preserve"> – как на уровне школы, так и на уровне классных сообществ; 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поддерживать деятельность функционирующих на базе школы д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етского объединения «Взлет» (1-4 классы), школьного объединения «Высота» (5-8 классы) и Школьного Парламента (9-11 классы), деятельность в РДШ;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организовывать для школьников 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экскурсии, экспедиции, походы и реализовывать их воспитательный потенциал;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right="282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организовывать </w:t>
      </w:r>
      <w:proofErr w:type="spellStart"/>
      <w:r w:rsidRPr="006A09FF">
        <w:rPr>
          <w:rFonts w:eastAsia="№Е"/>
          <w:kern w:val="0"/>
          <w:sz w:val="24"/>
          <w:lang w:val="ru-RU" w:eastAsia="ru-RU"/>
        </w:rPr>
        <w:t>профориентационную</w:t>
      </w:r>
      <w:proofErr w:type="spellEnd"/>
      <w:r w:rsidRPr="006A09FF">
        <w:rPr>
          <w:rFonts w:eastAsia="№Е"/>
          <w:kern w:val="0"/>
          <w:sz w:val="24"/>
          <w:lang w:val="ru-RU" w:eastAsia="ru-RU"/>
        </w:rPr>
        <w:t xml:space="preserve"> работу со школьниками;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организовать работу школьных медиа, реализовывать их воспитательный потенциал; 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 xml:space="preserve">развивать </w:t>
      </w:r>
      <w:r w:rsidRPr="006A09FF">
        <w:rPr>
          <w:rFonts w:eastAsia="№Е"/>
          <w:color w:val="000000"/>
          <w:w w:val="0"/>
          <w:kern w:val="0"/>
          <w:sz w:val="24"/>
          <w:lang w:val="ru-RU" w:eastAsia="ru-RU"/>
        </w:rPr>
        <w:t>предметно-эстетическую среду школы</w:t>
      </w:r>
      <w:r w:rsidRPr="006A09FF">
        <w:rPr>
          <w:rFonts w:eastAsia="№Е"/>
          <w:kern w:val="0"/>
          <w:sz w:val="24"/>
          <w:lang w:val="ru-RU" w:eastAsia="ru-RU"/>
        </w:rPr>
        <w:t xml:space="preserve"> и реализовывать ее воспитательные возможности;</w:t>
      </w:r>
    </w:p>
    <w:p w:rsidR="00DF38A2" w:rsidRPr="006A09FF" w:rsidRDefault="00DF38A2" w:rsidP="00282091">
      <w:pPr>
        <w:widowControl/>
        <w:numPr>
          <w:ilvl w:val="0"/>
          <w:numId w:val="3"/>
        </w:numPr>
        <w:tabs>
          <w:tab w:val="left" w:pos="1134"/>
        </w:tabs>
        <w:wordWrap/>
        <w:autoSpaceDE/>
        <w:autoSpaceDN/>
        <w:ind w:left="0"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F38A2" w:rsidRPr="006A09FF" w:rsidRDefault="00DF38A2" w:rsidP="00282091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6A09FF">
        <w:rPr>
          <w:rFonts w:eastAsia="№Е"/>
          <w:kern w:val="0"/>
          <w:sz w:val="24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F38A2" w:rsidRPr="006A09FF" w:rsidRDefault="00DF38A2" w:rsidP="00282091">
      <w:pPr>
        <w:widowControl/>
        <w:wordWrap/>
        <w:autoSpaceDE/>
        <w:autoSpaceDN/>
        <w:ind w:right="282" w:firstLine="567"/>
        <w:rPr>
          <w:rFonts w:eastAsia="№Е"/>
          <w:kern w:val="0"/>
          <w:sz w:val="24"/>
          <w:lang w:val="ru-RU" w:eastAsia="ru-RU"/>
        </w:rPr>
      </w:pPr>
    </w:p>
    <w:p w:rsidR="00DF38A2" w:rsidRPr="006A09FF" w:rsidRDefault="00DF38A2" w:rsidP="00282091">
      <w:pPr>
        <w:rPr>
          <w:b/>
          <w:color w:val="000000"/>
          <w:w w:val="0"/>
          <w:sz w:val="24"/>
          <w:lang w:val="ru-RU"/>
        </w:rPr>
      </w:pPr>
      <w:r w:rsidRPr="006A09FF">
        <w:rPr>
          <w:b/>
          <w:color w:val="000000"/>
          <w:w w:val="0"/>
          <w:sz w:val="24"/>
          <w:lang w:val="ru-RU"/>
        </w:rPr>
        <w:t xml:space="preserve"> Раздел 3. ВИДЫ, ФОРМЫ И СОДЕРЖАНИЕ ДЕЯТЕЛЬНОСТИ</w:t>
      </w:r>
    </w:p>
    <w:p w:rsidR="00DF38A2" w:rsidRPr="006A09FF" w:rsidRDefault="00DF38A2" w:rsidP="00282091">
      <w:pPr>
        <w:ind w:firstLine="567"/>
        <w:rPr>
          <w:color w:val="000000"/>
          <w:w w:val="0"/>
          <w:sz w:val="24"/>
          <w:lang w:val="ru-RU"/>
        </w:rPr>
      </w:pPr>
      <w:r w:rsidRPr="006A09FF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модуле:</w:t>
      </w:r>
    </w:p>
    <w:p w:rsidR="00DF38A2" w:rsidRPr="006A09FF" w:rsidRDefault="00DF38A2" w:rsidP="00282091">
      <w:pPr>
        <w:rPr>
          <w:b/>
          <w:iCs/>
          <w:color w:val="000000"/>
          <w:w w:val="0"/>
          <w:sz w:val="24"/>
          <w:lang w:val="ru-RU"/>
        </w:rPr>
      </w:pPr>
      <w:r w:rsidRPr="006A09FF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DF38A2" w:rsidRPr="006A09FF" w:rsidRDefault="00DF38A2" w:rsidP="00282091">
      <w:pPr>
        <w:ind w:firstLine="567"/>
        <w:rPr>
          <w:sz w:val="24"/>
          <w:lang w:val="ru-RU"/>
        </w:rPr>
      </w:pPr>
      <w:r w:rsidRPr="006A09FF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6A09FF">
        <w:rPr>
          <w:rFonts w:eastAsia="№Е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A09FF">
        <w:rPr>
          <w:rFonts w:eastAsia="№Е"/>
          <w:kern w:val="0"/>
          <w:sz w:val="24"/>
          <w:lang w:val="ru-RU"/>
        </w:rPr>
        <w:t>мероприятийный</w:t>
      </w:r>
      <w:proofErr w:type="spellEnd"/>
      <w:r w:rsidRPr="006A09FF">
        <w:rPr>
          <w:rFonts w:eastAsia="№Е"/>
          <w:kern w:val="0"/>
          <w:sz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Pr="006A09FF">
        <w:rPr>
          <w:sz w:val="24"/>
          <w:lang w:val="ru-RU"/>
        </w:rPr>
        <w:t xml:space="preserve"> </w:t>
      </w:r>
    </w:p>
    <w:p w:rsidR="00DF38A2" w:rsidRPr="006A09FF" w:rsidRDefault="00DF38A2" w:rsidP="00282091">
      <w:pPr>
        <w:ind w:firstLine="567"/>
        <w:rPr>
          <w:sz w:val="24"/>
          <w:lang w:val="ru-RU"/>
        </w:rPr>
      </w:pPr>
    </w:p>
    <w:p w:rsidR="00DF38A2" w:rsidRPr="006A09FF" w:rsidRDefault="00DF38A2" w:rsidP="00282091">
      <w:pPr>
        <w:ind w:firstLine="567"/>
        <w:rPr>
          <w:sz w:val="24"/>
          <w:lang w:val="ru-RU"/>
        </w:rPr>
      </w:pPr>
      <w:r w:rsidRPr="006A09FF">
        <w:rPr>
          <w:sz w:val="24"/>
          <w:lang w:val="ru-RU"/>
        </w:rPr>
        <w:t>Для этого продолжать использовать следующие формы</w:t>
      </w:r>
    </w:p>
    <w:p w:rsidR="00DF38A2" w:rsidRPr="006A09FF" w:rsidRDefault="00DF38A2" w:rsidP="00282091">
      <w:pPr>
        <w:ind w:firstLine="567"/>
        <w:rPr>
          <w:b/>
          <w:bCs/>
          <w:i/>
          <w:iCs/>
          <w:sz w:val="24"/>
          <w:u w:val="single"/>
          <w:lang w:val="ru-RU"/>
        </w:rPr>
      </w:pPr>
      <w:r w:rsidRPr="006A09FF">
        <w:rPr>
          <w:sz w:val="24"/>
          <w:lang w:val="ru-RU"/>
        </w:rPr>
        <w:t xml:space="preserve"> </w:t>
      </w:r>
      <w:r w:rsidRPr="006A09FF">
        <w:rPr>
          <w:b/>
          <w:bCs/>
          <w:i/>
          <w:iCs/>
          <w:sz w:val="24"/>
          <w:u w:val="single"/>
          <w:lang w:val="ru-RU"/>
        </w:rPr>
        <w:t>На внешкольном уровне:</w:t>
      </w:r>
    </w:p>
    <w:p w:rsidR="00DF38A2" w:rsidRPr="006A09FF" w:rsidRDefault="00DF38A2" w:rsidP="00282091">
      <w:pPr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6A09FF">
        <w:rPr>
          <w:sz w:val="24"/>
          <w:lang w:val="ru-RU"/>
        </w:rPr>
        <w:t xml:space="preserve"> </w:t>
      </w:r>
      <w:proofErr w:type="gramStart"/>
      <w:r w:rsidRPr="006A09FF">
        <w:rPr>
          <w:sz w:val="24"/>
          <w:lang w:val="ru-RU"/>
        </w:rPr>
        <w:t>с</w:t>
      </w:r>
      <w:r w:rsidRPr="006A09FF">
        <w:rPr>
          <w:rFonts w:eastAsia="№Е"/>
          <w:sz w:val="24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акция «Зеленый кошелек» (макулатура), «Помоги Плюшкину» (Пэт – бутылки), «Бумеранг добра» (передача овощей и фруктов пожилым </w:t>
      </w:r>
      <w:r w:rsidRPr="006A09FF">
        <w:rPr>
          <w:rFonts w:eastAsia="№Е"/>
          <w:sz w:val="24"/>
          <w:lang w:val="ru-RU"/>
        </w:rPr>
        <w:lastRenderedPageBreak/>
        <w:t>людям, «День варенья» (праздничный концерт для пожилых людей, угощение медом и вареньем), акция «Обелиск» (уборка могилы неизвестных летчиков);</w:t>
      </w:r>
      <w:proofErr w:type="gramEnd"/>
    </w:p>
    <w:p w:rsidR="00DF38A2" w:rsidRPr="006A09FF" w:rsidRDefault="00DF38A2" w:rsidP="00282091">
      <w:pPr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b/>
          <w:bCs/>
          <w:i/>
          <w:iCs/>
          <w:sz w:val="24"/>
          <w:lang w:val="ru-RU"/>
        </w:rPr>
      </w:pPr>
      <w:r w:rsidRPr="006A09FF">
        <w:rPr>
          <w:rFonts w:eastAsia="№Е"/>
          <w:sz w:val="24"/>
          <w:lang w:val="ru-RU"/>
        </w:rPr>
        <w:t>участие во всероссийских акциях посвященных значимым отечественным и международным событиям: «Бессмертный полк», «День народного единства», «День достоинства».</w:t>
      </w:r>
    </w:p>
    <w:p w:rsidR="00DF38A2" w:rsidRPr="006A09FF" w:rsidRDefault="00DF38A2" w:rsidP="00282091">
      <w:pPr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6A09FF">
        <w:rPr>
          <w:b/>
          <w:bCs/>
          <w:i/>
          <w:iCs/>
          <w:sz w:val="24"/>
          <w:u w:val="single"/>
          <w:lang w:val="ru-RU"/>
        </w:rPr>
        <w:t>На школьном уровне:</w:t>
      </w:r>
      <w:r w:rsidRPr="006A09FF">
        <w:rPr>
          <w:rFonts w:eastAsia="№Е"/>
          <w:sz w:val="24"/>
          <w:u w:val="single"/>
          <w:lang w:val="ru-RU"/>
        </w:rPr>
        <w:t xml:space="preserve"> </w:t>
      </w:r>
      <w:proofErr w:type="gramStart"/>
      <w:r w:rsidRPr="006A09FF">
        <w:rPr>
          <w:rFonts w:eastAsia="№Е"/>
          <w:sz w:val="24"/>
          <w:lang w:val="ru-RU"/>
        </w:rPr>
        <w:t xml:space="preserve">День Знаний, День Учителя, Выборы «Первый среди равных», выборы президента школы, Последний звонок (разновозрастные сборы – ежегодные события, включающие в себя комплекс коллективных творческих дел, в процессе которых складывается особая детско-взрослая общность: родители и старшеклассники ведут уроки в День учителя,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  <w:proofErr w:type="gramEnd"/>
    </w:p>
    <w:p w:rsidR="00DF38A2" w:rsidRPr="006A09FF" w:rsidRDefault="00DF38A2" w:rsidP="00282091">
      <w:pPr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b/>
          <w:bCs/>
          <w:i/>
          <w:iCs/>
          <w:sz w:val="24"/>
          <w:lang w:val="ru-RU"/>
        </w:rPr>
      </w:pPr>
      <w:proofErr w:type="gramStart"/>
      <w:r w:rsidRPr="006A09FF">
        <w:rPr>
          <w:rFonts w:eastAsia="№Е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6A09FF">
        <w:rPr>
          <w:rFonts w:eastAsia="№Е"/>
          <w:sz w:val="24"/>
          <w:lang w:val="ru-RU"/>
        </w:rPr>
        <w:t xml:space="preserve"> </w:t>
      </w:r>
      <w:proofErr w:type="gramStart"/>
      <w:r w:rsidRPr="006A09FF">
        <w:rPr>
          <w:rFonts w:eastAsia="№Е"/>
          <w:sz w:val="24"/>
          <w:lang w:val="ru-RU"/>
        </w:rPr>
        <w:t xml:space="preserve">День Здоровья (выезд всей школы совместно с родителями на о </w:t>
      </w:r>
      <w:proofErr w:type="spellStart"/>
      <w:r w:rsidRPr="006A09FF">
        <w:rPr>
          <w:rFonts w:eastAsia="№Е"/>
          <w:sz w:val="24"/>
          <w:lang w:val="ru-RU"/>
        </w:rPr>
        <w:t>Татышев</w:t>
      </w:r>
      <w:proofErr w:type="spellEnd"/>
      <w:r w:rsidRPr="006A09FF">
        <w:rPr>
          <w:rFonts w:eastAsia="№Е"/>
          <w:sz w:val="24"/>
          <w:lang w:val="ru-RU"/>
        </w:rPr>
        <w:t xml:space="preserve">, фестиваль «Я живу в мире искусства», </w:t>
      </w:r>
      <w:proofErr w:type="gramEnd"/>
    </w:p>
    <w:p w:rsidR="00DF38A2" w:rsidRPr="006A09FF" w:rsidRDefault="00DF38A2" w:rsidP="00282091">
      <w:pPr>
        <w:widowControl/>
        <w:numPr>
          <w:ilvl w:val="0"/>
          <w:numId w:val="1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bCs/>
          <w:sz w:val="24"/>
          <w:lang w:val="x-none" w:eastAsia="x-none"/>
        </w:rPr>
      </w:pPr>
      <w:r w:rsidRPr="006A09FF">
        <w:rPr>
          <w:rFonts w:eastAsia="№Е"/>
          <w:sz w:val="24"/>
          <w:lang w:val="x-none" w:eastAsia="x-none"/>
        </w:rPr>
        <w:t>торжественные р</w:t>
      </w:r>
      <w:r w:rsidRPr="006A09FF">
        <w:rPr>
          <w:rFonts w:eastAsia="№Е"/>
          <w:bCs/>
          <w:sz w:val="24"/>
          <w:lang w:val="x-none" w:eastAsia="x-none"/>
        </w:rPr>
        <w:t>итуалы посвящения</w:t>
      </w:r>
      <w:r w:rsidRPr="006A09FF">
        <w:rPr>
          <w:rFonts w:eastAsia="№Е"/>
          <w:bCs/>
          <w:sz w:val="24"/>
          <w:lang w:val="ru-RU" w:eastAsia="x-none"/>
        </w:rPr>
        <w:t>: в первоклассники, Праздник первой оценки, посвящение в пятиклассники, старшеклассники</w:t>
      </w:r>
      <w:r w:rsidRPr="006A09FF">
        <w:rPr>
          <w:rFonts w:eastAsia="№Е"/>
          <w:bCs/>
          <w:sz w:val="24"/>
          <w:lang w:val="x-none" w:eastAsia="x-none"/>
        </w:rPr>
        <w:t xml:space="preserve">, связанные с переходом учащихся на </w:t>
      </w:r>
      <w:r w:rsidRPr="006A09FF">
        <w:rPr>
          <w:rFonts w:eastAsia="№Е"/>
          <w:iCs/>
          <w:sz w:val="24"/>
          <w:lang w:val="x-none" w:eastAsia="x-none"/>
        </w:rPr>
        <w:t>следующую</w:t>
      </w:r>
      <w:r w:rsidRPr="006A09FF">
        <w:rPr>
          <w:rFonts w:eastAsia="№Е"/>
          <w:bCs/>
          <w:sz w:val="24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6A09FF">
        <w:rPr>
          <w:rFonts w:eastAsia="№Е"/>
          <w:sz w:val="24"/>
          <w:lang w:val="x-none" w:eastAsia="x-none"/>
        </w:rPr>
        <w:t>азвивающие школьную идентичность детей.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4"/>
          <w:lang w:val="ru-RU"/>
        </w:rPr>
      </w:pPr>
      <w:r w:rsidRPr="006A09FF">
        <w:rPr>
          <w:bCs/>
          <w:sz w:val="24"/>
          <w:lang w:val="ru-RU"/>
        </w:rPr>
        <w:t>церемонии награждения лидеров: «Первый среди равных», «Почетный гражданин начальной школы», активисты и лидеры РДШ,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F38A2" w:rsidRPr="006A09FF" w:rsidRDefault="00DF38A2" w:rsidP="00282091">
      <w:pPr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6A09FF">
        <w:rPr>
          <w:b/>
          <w:bCs/>
          <w:i/>
          <w:iCs/>
          <w:sz w:val="24"/>
          <w:lang w:val="ru-RU"/>
        </w:rPr>
        <w:t>На уровне классов:</w:t>
      </w:r>
      <w:r w:rsidRPr="006A09FF">
        <w:rPr>
          <w:rFonts w:eastAsia="№Е"/>
          <w:b/>
          <w:bCs/>
          <w:iCs/>
          <w:sz w:val="24"/>
          <w:u w:val="single"/>
          <w:lang w:val="ru-RU"/>
        </w:rPr>
        <w:t xml:space="preserve"> 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6A09FF">
        <w:rPr>
          <w:bCs/>
          <w:sz w:val="24"/>
          <w:lang w:val="ru-RU"/>
        </w:rPr>
        <w:t>выбор лидеров и делегирование представителей классов в общешкольные советы</w:t>
      </w:r>
      <w:r w:rsidRPr="006A09FF">
        <w:rPr>
          <w:rFonts w:eastAsia="№Е"/>
          <w:sz w:val="24"/>
          <w:lang w:val="ru-RU"/>
        </w:rPr>
        <w:t xml:space="preserve"> дел, ответственных за подготовку общешкольных ключевых дел;  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6A09FF">
        <w:rPr>
          <w:rFonts w:eastAsia="№Е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6A09FF">
        <w:rPr>
          <w:rFonts w:eastAsia="№Е"/>
          <w:sz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F38A2" w:rsidRPr="006A09FF" w:rsidRDefault="00DF38A2" w:rsidP="00282091">
      <w:pPr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6A09FF">
        <w:rPr>
          <w:b/>
          <w:bCs/>
          <w:i/>
          <w:iCs/>
          <w:sz w:val="24"/>
          <w:lang w:val="ru-RU"/>
        </w:rPr>
        <w:t>На индивидуальном уровне:</w:t>
      </w:r>
      <w:r w:rsidRPr="006A09FF">
        <w:rPr>
          <w:rFonts w:eastAsia="№Е"/>
          <w:b/>
          <w:bCs/>
          <w:iCs/>
          <w:sz w:val="24"/>
          <w:u w:val="single"/>
          <w:lang w:val="ru-RU"/>
        </w:rPr>
        <w:t xml:space="preserve"> 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6A09FF">
        <w:rPr>
          <w:rFonts w:eastAsia="№Е"/>
          <w:iCs/>
          <w:sz w:val="24"/>
          <w:u w:val="single"/>
          <w:lang w:val="ru-RU"/>
        </w:rPr>
        <w:t xml:space="preserve">вовлечение </w:t>
      </w:r>
      <w:proofErr w:type="gramStart"/>
      <w:r w:rsidRPr="006A09FF">
        <w:rPr>
          <w:rFonts w:eastAsia="№Е"/>
          <w:iCs/>
          <w:sz w:val="24"/>
          <w:u w:val="single"/>
          <w:lang w:val="ru-RU"/>
        </w:rPr>
        <w:t>по возможности</w:t>
      </w:r>
      <w:r w:rsidRPr="006A09FF">
        <w:rPr>
          <w:i/>
          <w:sz w:val="24"/>
          <w:lang w:val="ru-RU"/>
        </w:rPr>
        <w:t xml:space="preserve"> </w:t>
      </w:r>
      <w:r w:rsidRPr="006A09FF">
        <w:rPr>
          <w:sz w:val="24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6A09FF">
        <w:rPr>
          <w:sz w:val="24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F38A2" w:rsidRPr="006A09FF" w:rsidRDefault="00DF38A2" w:rsidP="00282091">
      <w:pPr>
        <w:numPr>
          <w:ilvl w:val="0"/>
          <w:numId w:val="2"/>
        </w:numPr>
        <w:shd w:val="clear" w:color="auto" w:fill="FFFFFF"/>
        <w:spacing w:line="253" w:lineRule="atLeast"/>
        <w:ind w:left="426" w:firstLine="141"/>
        <w:rPr>
          <w:color w:val="333333"/>
          <w:kern w:val="0"/>
          <w:sz w:val="24"/>
          <w:lang w:val="ru-RU" w:eastAsia="ru-RU"/>
        </w:rPr>
      </w:pPr>
      <w:r w:rsidRPr="006A09FF">
        <w:rPr>
          <w:sz w:val="24"/>
          <w:lang w:val="ru-RU"/>
        </w:rPr>
        <w:t xml:space="preserve">в рамках Детского объединения «Взлет» ведение индивидуальных </w:t>
      </w:r>
      <w:r w:rsidRPr="006A09FF">
        <w:rPr>
          <w:color w:val="333333"/>
          <w:kern w:val="0"/>
          <w:sz w:val="24"/>
          <w:lang w:val="ru-RU" w:eastAsia="ru-RU"/>
        </w:rPr>
        <w:t xml:space="preserve">удостоверений достижений, как официального документа, который подразумевает регистрацию в журнале выдачи, утвержденного подписью директора и печатью школы; 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851"/>
        <w:rPr>
          <w:sz w:val="24"/>
          <w:lang w:val="ru-RU"/>
        </w:rPr>
      </w:pPr>
      <w:r w:rsidRPr="006A09FF">
        <w:rPr>
          <w:sz w:val="24"/>
          <w:lang w:val="ru-RU"/>
        </w:rPr>
        <w:t>учет индивидуальных достижений участников Школьного объединения  «Высота» с регистрацией в удостоверении. В течение года члены ШО работают по 5-ти направлениям внеурочной деятельности, результаты подводятся в конце учебного года на торжественной линейке с отметкой в официальном удостоверении. Обучающиеся – активисты всех направлений получают отличительный знак «Лидер по направлениям»;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6A09FF">
        <w:rPr>
          <w:sz w:val="24"/>
          <w:lang w:val="ru-RU"/>
        </w:rPr>
        <w:t>индивидуальная помощь ребенку (</w:t>
      </w:r>
      <w:r w:rsidRPr="006A09FF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6A09FF">
        <w:rPr>
          <w:sz w:val="24"/>
          <w:lang w:val="ru-RU"/>
        </w:rPr>
        <w:t>подготовки, проведения и анализа ключевых дел;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6A09FF">
        <w:rPr>
          <w:sz w:val="24"/>
          <w:lang w:val="ru-RU"/>
        </w:rPr>
        <w:t xml:space="preserve">наблюдение за поведением ребенка в ситуациях подготовки, проведения и анализа </w:t>
      </w:r>
      <w:r w:rsidRPr="006A09FF">
        <w:rPr>
          <w:sz w:val="24"/>
          <w:lang w:val="ru-RU"/>
        </w:rPr>
        <w:lastRenderedPageBreak/>
        <w:t>ключевых дел, за его отношениями со сверстниками, старшими и младшими школьниками, с педагогами и другими взрослыми;</w:t>
      </w:r>
    </w:p>
    <w:p w:rsidR="00DF38A2" w:rsidRPr="006A09FF" w:rsidRDefault="00DF38A2" w:rsidP="00282091">
      <w:pPr>
        <w:numPr>
          <w:ilvl w:val="0"/>
          <w:numId w:val="2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6A09FF">
        <w:rPr>
          <w:sz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96916" w:rsidRPr="006A09FF" w:rsidRDefault="00096916" w:rsidP="00282091">
      <w:pPr>
        <w:rPr>
          <w:lang w:val="ru-RU"/>
        </w:rPr>
      </w:pPr>
    </w:p>
    <w:sectPr w:rsidR="00096916" w:rsidRPr="006A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391A3E"/>
    <w:multiLevelType w:val="hybridMultilevel"/>
    <w:tmpl w:val="32E02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2"/>
    <w:rsid w:val="00096916"/>
    <w:rsid w:val="00282091"/>
    <w:rsid w:val="00534435"/>
    <w:rsid w:val="006A09FF"/>
    <w:rsid w:val="00D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2021-01-20T09:30:00Z</dcterms:created>
  <dcterms:modified xsi:type="dcterms:W3CDTF">2021-01-20T10:12:00Z</dcterms:modified>
</cp:coreProperties>
</file>