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C9" w:rsidRPr="00DD3FC9" w:rsidRDefault="00A35955" w:rsidP="00DD3FC9">
      <w:pPr>
        <w:shd w:val="clear" w:color="auto" w:fill="FFFFFF"/>
        <w:spacing w:line="322" w:lineRule="exact"/>
        <w:ind w:right="18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882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C9" w:rsidRPr="00DD3FC9">
        <w:rPr>
          <w:rFonts w:ascii="Times New Roman" w:hAnsi="Times New Roman" w:cs="Times New Roman"/>
          <w:b/>
          <w:sz w:val="28"/>
          <w:szCs w:val="28"/>
        </w:rPr>
        <w:t>потенциальн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D3FC9" w:rsidRPr="00DD3FC9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D3FC9" w:rsidRPr="00DD3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FC9" w:rsidRPr="00DD3F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этапа </w:t>
      </w:r>
    </w:p>
    <w:p w:rsidR="00DD3FC9" w:rsidRPr="00DD3FC9" w:rsidRDefault="00DD3FC9" w:rsidP="00DD3FC9">
      <w:pPr>
        <w:shd w:val="clear" w:color="auto" w:fill="FFFFFF"/>
        <w:spacing w:line="322" w:lineRule="exact"/>
        <w:ind w:right="18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F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Всероссийских спортивных игр школьников </w:t>
      </w:r>
    </w:p>
    <w:p w:rsidR="009C0248" w:rsidRDefault="00DD3FC9" w:rsidP="00DD3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C9">
        <w:rPr>
          <w:rFonts w:ascii="Times New Roman" w:hAnsi="Times New Roman" w:cs="Times New Roman"/>
          <w:b/>
          <w:sz w:val="28"/>
          <w:szCs w:val="28"/>
        </w:rPr>
        <w:t xml:space="preserve"> «Президентские спортивные игры»</w:t>
      </w:r>
    </w:p>
    <w:p w:rsidR="00DD3FC9" w:rsidRDefault="00DD3FC9" w:rsidP="00DD3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C9" w:rsidRPr="00B5394D" w:rsidRDefault="00DD3FC9" w:rsidP="009B1CCB">
      <w:pPr>
        <w:ind w:firstLine="0"/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B5394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777E9" w:rsidRPr="009B1CCB" w:rsidRDefault="00E777E9" w:rsidP="009B1CCB">
      <w:pPr>
        <w:ind w:right="-456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CCB">
        <w:rPr>
          <w:rFonts w:ascii="Times New Roman" w:hAnsi="Times New Roman" w:cs="Times New Roman"/>
          <w:b/>
          <w:sz w:val="28"/>
          <w:szCs w:val="28"/>
          <w:u w:val="single"/>
        </w:rPr>
        <w:t>Контактная информация представителя команды (</w:t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 xml:space="preserve">Ф.И.О. полностью, </w:t>
      </w:r>
      <w:r w:rsidRPr="009B1CCB">
        <w:rPr>
          <w:rFonts w:ascii="Times New Roman" w:hAnsi="Times New Roman" w:cs="Times New Roman"/>
          <w:b/>
          <w:sz w:val="28"/>
          <w:szCs w:val="28"/>
          <w:u w:val="single"/>
        </w:rPr>
        <w:t>телефон,</w:t>
      </w:r>
      <w:r w:rsidR="009B1C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email</w:t>
      </w:r>
      <w:r w:rsidR="004D72CC" w:rsidRPr="004D72C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9B1CCB" w:rsidRPr="009B1CCB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</w:t>
      </w:r>
      <w:r w:rsidRPr="009B1CC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</w:t>
      </w:r>
    </w:p>
    <w:p w:rsidR="00E777E9" w:rsidRDefault="00CE10BC" w:rsidP="00CE10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E10BC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r w:rsidRPr="00CE10BC">
        <w:rPr>
          <w:rFonts w:ascii="Times New Roman" w:hAnsi="Times New Roman" w:cs="Times New Roman"/>
          <w:sz w:val="28"/>
          <w:szCs w:val="28"/>
        </w:rPr>
        <w:t>При</w:t>
      </w:r>
      <w:r w:rsidRPr="00CE1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0BC">
        <w:rPr>
          <w:rFonts w:ascii="Times New Roman" w:hAnsi="Times New Roman" w:cs="Times New Roman"/>
          <w:sz w:val="28"/>
          <w:szCs w:val="28"/>
        </w:rPr>
        <w:t>формировании команды обязательно учитывать следующие критерии:</w:t>
      </w:r>
    </w:p>
    <w:p w:rsidR="00CE10BC" w:rsidRPr="00CE10BC" w:rsidRDefault="00CE10BC" w:rsidP="00CE10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E10BC">
        <w:rPr>
          <w:rFonts w:ascii="Times New Roman" w:hAnsi="Times New Roman" w:cs="Times New Roman"/>
          <w:sz w:val="28"/>
          <w:szCs w:val="28"/>
        </w:rPr>
        <w:t>Допускаются участники только основной группы здоровья</w:t>
      </w:r>
      <w:r w:rsidR="00557614">
        <w:rPr>
          <w:rFonts w:ascii="Times New Roman" w:hAnsi="Times New Roman" w:cs="Times New Roman"/>
          <w:sz w:val="28"/>
          <w:szCs w:val="28"/>
        </w:rPr>
        <w:t>.</w:t>
      </w:r>
    </w:p>
    <w:p w:rsidR="00CE10BC" w:rsidRPr="00CE10BC" w:rsidRDefault="00CE10BC" w:rsidP="00CE10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0BC">
        <w:rPr>
          <w:rFonts w:ascii="Times New Roman" w:hAnsi="Times New Roman" w:cs="Times New Roman"/>
          <w:sz w:val="28"/>
          <w:szCs w:val="28"/>
        </w:rPr>
        <w:t>Участник должен быть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зачислен</w:t>
      </w:r>
      <w:r w:rsidRPr="00C6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данную общеобразовательную организацию до 1 января 2021 года</w:t>
      </w:r>
      <w:r w:rsidR="00557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164E" w:rsidRPr="009C1F60" w:rsidRDefault="001E164E" w:rsidP="001E164E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C1F60">
        <w:rPr>
          <w:rFonts w:ascii="Times New Roman" w:hAnsi="Times New Roman" w:cs="Times New Roman"/>
          <w:sz w:val="28"/>
          <w:szCs w:val="28"/>
        </w:rPr>
        <w:t xml:space="preserve">Состав команды 10 мальчиков, 10 девочек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1F60">
        <w:rPr>
          <w:rFonts w:ascii="Times New Roman" w:hAnsi="Times New Roman" w:cs="Times New Roman"/>
          <w:sz w:val="28"/>
          <w:szCs w:val="28"/>
        </w:rPr>
        <w:t>формируется общеобразовательным учреждением по конкретной возрастной группе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C1F60">
        <w:rPr>
          <w:rFonts w:ascii="Times New Roman" w:hAnsi="Times New Roman" w:cs="Times New Roman"/>
          <w:sz w:val="28"/>
          <w:szCs w:val="28"/>
        </w:rPr>
        <w:t xml:space="preserve"> </w:t>
      </w:r>
      <w:r w:rsidR="00194B6D">
        <w:rPr>
          <w:rFonts w:ascii="Times New Roman" w:hAnsi="Times New Roman" w:cs="Times New Roman"/>
          <w:sz w:val="28"/>
          <w:szCs w:val="28"/>
        </w:rPr>
        <w:t>Этот состав команды учувствует в основных и дополнительных видах.</w:t>
      </w:r>
    </w:p>
    <w:p w:rsidR="00485859" w:rsidRPr="00CE10BC" w:rsidRDefault="00485859" w:rsidP="0048585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D5ABC">
        <w:rPr>
          <w:rFonts w:ascii="Times New Roman" w:hAnsi="Times New Roman" w:cs="Times New Roman"/>
          <w:color w:val="000000" w:themeColor="text1"/>
          <w:sz w:val="28"/>
          <w:szCs w:val="28"/>
        </w:rPr>
        <w:t>оманда должна принять участие во всех обязательных видах программ</w:t>
      </w:r>
      <w:r w:rsidR="002C06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D5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обязательным участием команды девушек и команды юношей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обязательных вида). 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>Один участник команды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учувствовать только или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баскетболе 3х3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>настольн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329CC"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теннис</w:t>
      </w:r>
      <w:r w:rsidR="00C329CC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CE10BC" w:rsidRPr="00CE10BC" w:rsidRDefault="00485859" w:rsidP="00485859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85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дополнительных видах программы по выбору (из 5-ти дополнительных видов)</w:t>
      </w:r>
      <w:r w:rsidRPr="00557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13291" w:type="dxa"/>
        <w:tblInd w:w="817" w:type="dxa"/>
        <w:tblLook w:val="04A0" w:firstRow="1" w:lastRow="0" w:firstColumn="1" w:lastColumn="0" w:noHBand="0" w:noVBand="1"/>
      </w:tblPr>
      <w:tblGrid>
        <w:gridCol w:w="560"/>
        <w:gridCol w:w="2525"/>
        <w:gridCol w:w="3328"/>
        <w:gridCol w:w="3402"/>
        <w:gridCol w:w="3476"/>
      </w:tblGrid>
      <w:tr w:rsidR="006E49E7" w:rsidTr="00B5394D">
        <w:trPr>
          <w:trHeight w:val="411"/>
        </w:trPr>
        <w:tc>
          <w:tcPr>
            <w:tcW w:w="560" w:type="dxa"/>
            <w:vMerge w:val="restart"/>
          </w:tcPr>
          <w:p w:rsidR="006E49E7" w:rsidRPr="00DD3FC9" w:rsidRDefault="006E49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vMerge w:val="restart"/>
          </w:tcPr>
          <w:p w:rsidR="006E49E7" w:rsidRPr="00DD3FC9" w:rsidRDefault="006E49E7" w:rsidP="00F9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                (кол-во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06" w:type="dxa"/>
            <w:gridSpan w:val="3"/>
          </w:tcPr>
          <w:p w:rsidR="006E49E7" w:rsidRPr="009A2763" w:rsidRDefault="006E49E7" w:rsidP="00DD3F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участников</w:t>
            </w:r>
          </w:p>
        </w:tc>
      </w:tr>
      <w:tr w:rsidR="006E49E7" w:rsidTr="00B5394D">
        <w:trPr>
          <w:trHeight w:val="1225"/>
        </w:trPr>
        <w:tc>
          <w:tcPr>
            <w:tcW w:w="560" w:type="dxa"/>
            <w:vMerge/>
          </w:tcPr>
          <w:p w:rsidR="006E49E7" w:rsidRPr="00DD3FC9" w:rsidRDefault="006E49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6E49E7" w:rsidRPr="00DD3FC9" w:rsidRDefault="006E49E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6E49E7" w:rsidRPr="00DD3FC9" w:rsidRDefault="006E49E7" w:rsidP="004858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2004-2005 г.р.</w:t>
            </w:r>
          </w:p>
        </w:tc>
        <w:tc>
          <w:tcPr>
            <w:tcW w:w="3402" w:type="dxa"/>
            <w:vAlign w:val="center"/>
          </w:tcPr>
          <w:p w:rsidR="006E49E7" w:rsidRPr="00DD3FC9" w:rsidRDefault="006E49E7" w:rsidP="004858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2006-2007 г.р.</w:t>
            </w:r>
          </w:p>
        </w:tc>
        <w:tc>
          <w:tcPr>
            <w:tcW w:w="3476" w:type="dxa"/>
            <w:vAlign w:val="center"/>
          </w:tcPr>
          <w:p w:rsidR="006E49E7" w:rsidRPr="00DD3FC9" w:rsidRDefault="006E49E7" w:rsidP="004858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2008-2009 г.р.</w:t>
            </w:r>
          </w:p>
        </w:tc>
      </w:tr>
      <w:tr w:rsidR="00DD3FC9" w:rsidTr="00B5394D">
        <w:tc>
          <w:tcPr>
            <w:tcW w:w="13291" w:type="dxa"/>
            <w:gridSpan w:val="5"/>
          </w:tcPr>
          <w:p w:rsidR="00DD3FC9" w:rsidRPr="00DD3FC9" w:rsidRDefault="00DD3FC9" w:rsidP="00DD3F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виды программ</w:t>
            </w:r>
            <w:r w:rsidR="006E49E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  <w:p w:rsidR="006E49E7" w:rsidRPr="005510BA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(4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альчика</w:t>
            </w: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3х3</w:t>
            </w:r>
          </w:p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девочки)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6E49E7" w:rsidRPr="005510BA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мальчиков</w:t>
            </w: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мальчика)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E49E7" w:rsidRPr="005510BA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rPr>
          <w:trHeight w:val="716"/>
        </w:trPr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мальчиков)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5510BA" w:rsidRDefault="006E49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6E49E7" w:rsidRPr="005510BA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6E49E7" w:rsidRPr="005510BA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BA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DD3FC9" w:rsidTr="00B5394D">
        <w:tc>
          <w:tcPr>
            <w:tcW w:w="13291" w:type="dxa"/>
            <w:gridSpan w:val="5"/>
          </w:tcPr>
          <w:p w:rsidR="00DD3FC9" w:rsidRPr="00DD3FC9" w:rsidRDefault="00DD3FC9" w:rsidP="00DD3F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C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программ</w:t>
            </w:r>
            <w:r w:rsidR="006E49E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E49E7" w:rsidTr="00B5394D">
        <w:tc>
          <w:tcPr>
            <w:tcW w:w="560" w:type="dxa"/>
          </w:tcPr>
          <w:p w:rsidR="006E49E7" w:rsidRPr="009A2763" w:rsidRDefault="00980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6E49E7" w:rsidRPr="009A2763" w:rsidRDefault="006E49E7" w:rsidP="005510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(8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альчиков)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980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E49E7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980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E49E7" w:rsidRPr="00F15122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6E49E7" w:rsidRPr="00F15122" w:rsidRDefault="006E49E7" w:rsidP="00F151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</w:rPr>
              <w:t>(5 мальчиков)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980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6E49E7" w:rsidRPr="00F15122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6E49E7" w:rsidRPr="00F15122" w:rsidRDefault="006E49E7" w:rsidP="00F151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5122">
              <w:rPr>
                <w:rFonts w:ascii="Times New Roman" w:hAnsi="Times New Roman" w:cs="Times New Roman"/>
                <w:sz w:val="24"/>
                <w:szCs w:val="24"/>
              </w:rPr>
              <w:t>(5 девочек)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  <w:tr w:rsidR="006E49E7" w:rsidTr="00B5394D">
        <w:tc>
          <w:tcPr>
            <w:tcW w:w="560" w:type="dxa"/>
          </w:tcPr>
          <w:p w:rsidR="006E49E7" w:rsidRPr="009A2763" w:rsidRDefault="00980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25" w:type="dxa"/>
          </w:tcPr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6E49E7" w:rsidRPr="009A2763" w:rsidRDefault="006E49E7" w:rsidP="00E777E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>(13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смешанный состав,</w:t>
            </w:r>
            <w:r w:rsidRPr="009A2763">
              <w:rPr>
                <w:rFonts w:ascii="Times New Roman" w:hAnsi="Times New Roman" w:cs="Times New Roman"/>
                <w:sz w:val="24"/>
                <w:szCs w:val="24"/>
              </w:rPr>
              <w:t xml:space="preserve"> не зависимо от пола)</w:t>
            </w:r>
          </w:p>
        </w:tc>
        <w:tc>
          <w:tcPr>
            <w:tcW w:w="3328" w:type="dxa"/>
          </w:tcPr>
          <w:p w:rsidR="006E49E7" w:rsidRDefault="006E49E7">
            <w:pPr>
              <w:ind w:firstLine="0"/>
            </w:pPr>
          </w:p>
        </w:tc>
        <w:tc>
          <w:tcPr>
            <w:tcW w:w="3402" w:type="dxa"/>
          </w:tcPr>
          <w:p w:rsidR="006E49E7" w:rsidRDefault="006E49E7">
            <w:pPr>
              <w:ind w:firstLine="0"/>
            </w:pPr>
          </w:p>
        </w:tc>
        <w:tc>
          <w:tcPr>
            <w:tcW w:w="3476" w:type="dxa"/>
          </w:tcPr>
          <w:p w:rsidR="006E49E7" w:rsidRDefault="006E49E7">
            <w:pPr>
              <w:ind w:firstLine="0"/>
            </w:pPr>
          </w:p>
        </w:tc>
      </w:tr>
    </w:tbl>
    <w:p w:rsidR="00DD3FC9" w:rsidRDefault="00DD3FC9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Default="00E44F04"/>
    <w:p w:rsidR="00E44F04" w:rsidRPr="007E1B0D" w:rsidRDefault="00E44F04">
      <w:pPr>
        <w:rPr>
          <w:sz w:val="28"/>
          <w:szCs w:val="28"/>
        </w:rPr>
      </w:pPr>
    </w:p>
    <w:p w:rsidR="006E49E7" w:rsidRDefault="006E49E7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E49E7" w:rsidRDefault="006E49E7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E44F04" w:rsidRDefault="007E1B0D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E1B0D">
        <w:rPr>
          <w:rFonts w:ascii="Times New Roman" w:hAnsi="Times New Roman"/>
          <w:bCs/>
          <w:sz w:val="28"/>
          <w:szCs w:val="28"/>
        </w:rPr>
        <w:t>Сводная информация от района</w:t>
      </w:r>
    </w:p>
    <w:p w:rsidR="007E1B0D" w:rsidRDefault="007E1B0D" w:rsidP="007E1B0D">
      <w:pPr>
        <w:pStyle w:val="1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Район____________________________________</w:t>
      </w:r>
    </w:p>
    <w:p w:rsidR="007E1B0D" w:rsidRDefault="007E1B0D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510"/>
        <w:gridCol w:w="4253"/>
        <w:gridCol w:w="7229"/>
      </w:tblGrid>
      <w:tr w:rsidR="00A50CE9" w:rsidTr="00634F87">
        <w:tc>
          <w:tcPr>
            <w:tcW w:w="14992" w:type="dxa"/>
            <w:gridSpan w:val="3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2004-2005 г.р.</w:t>
            </w:r>
          </w:p>
        </w:tc>
      </w:tr>
      <w:tr w:rsidR="00A50CE9" w:rsidTr="00634F87">
        <w:tc>
          <w:tcPr>
            <w:tcW w:w="3510" w:type="dxa"/>
          </w:tcPr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Общеобразовательное учреждение</w:t>
            </w:r>
          </w:p>
          <w:p w:rsidR="00A50CE9" w:rsidRPr="00D774D5" w:rsidRDefault="00A50CE9" w:rsidP="009C17FE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4253" w:type="dxa"/>
          </w:tcPr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A50CE9" w:rsidRPr="00D774D5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A50CE9" w:rsidTr="00634F87">
        <w:tc>
          <w:tcPr>
            <w:tcW w:w="3510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E44F04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14992" w:type="dxa"/>
            <w:gridSpan w:val="3"/>
          </w:tcPr>
          <w:p w:rsidR="00A50CE9" w:rsidRDefault="00A50CE9" w:rsidP="00A50CE9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2006-2007 г.р.</w:t>
            </w:r>
          </w:p>
        </w:tc>
      </w:tr>
      <w:tr w:rsidR="00A50CE9" w:rsidTr="00634F87">
        <w:tc>
          <w:tcPr>
            <w:tcW w:w="3510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Общеобразовательное учреждение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4253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14992" w:type="dxa"/>
            <w:gridSpan w:val="3"/>
          </w:tcPr>
          <w:p w:rsidR="00A50CE9" w:rsidRDefault="00A50CE9" w:rsidP="00A50CE9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2008-2009 г.р.</w:t>
            </w:r>
          </w:p>
        </w:tc>
      </w:tr>
      <w:tr w:rsidR="00A50CE9" w:rsidTr="00634F87">
        <w:tc>
          <w:tcPr>
            <w:tcW w:w="3510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Общеобразовательное учреждение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4253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A50CE9" w:rsidRPr="00D774D5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50CE9" w:rsidTr="00634F87">
        <w:tc>
          <w:tcPr>
            <w:tcW w:w="3510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A50CE9" w:rsidRDefault="00A50CE9" w:rsidP="000D37E6">
            <w:pPr>
              <w:pStyle w:val="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E1B0D" w:rsidRPr="007E1B0D" w:rsidRDefault="007E1B0D" w:rsidP="00E44F04">
      <w:pPr>
        <w:pStyle w:val="1"/>
        <w:contextualSpacing/>
        <w:jc w:val="center"/>
        <w:rPr>
          <w:rFonts w:ascii="Times New Roman" w:hAnsi="Times New Roman"/>
          <w:bCs/>
          <w:sz w:val="28"/>
          <w:szCs w:val="28"/>
        </w:rPr>
        <w:sectPr w:rsidR="007E1B0D" w:rsidRPr="007E1B0D" w:rsidSect="00E777E9">
          <w:pgSz w:w="16838" w:h="11906" w:orient="landscape"/>
          <w:pgMar w:top="284" w:right="1134" w:bottom="851" w:left="1134" w:header="708" w:footer="708" w:gutter="0"/>
          <w:cols w:space="708"/>
          <w:docGrid w:linePitch="360"/>
        </w:sectPr>
      </w:pPr>
    </w:p>
    <w:p w:rsidR="00FE1574" w:rsidRPr="00FE1574" w:rsidRDefault="00FE1574" w:rsidP="00FE1574">
      <w:pPr>
        <w:pStyle w:val="1"/>
        <w:contextualSpacing/>
        <w:rPr>
          <w:rFonts w:ascii="Times New Roman" w:hAnsi="Times New Roman"/>
          <w:bCs/>
          <w:sz w:val="32"/>
          <w:szCs w:val="32"/>
        </w:rPr>
      </w:pPr>
      <w:r w:rsidRPr="00FE1574">
        <w:rPr>
          <w:rFonts w:ascii="Times New Roman" w:hAnsi="Times New Roman"/>
          <w:bCs/>
          <w:sz w:val="32"/>
          <w:szCs w:val="32"/>
        </w:rPr>
        <w:lastRenderedPageBreak/>
        <w:t>ПРОЕКТ</w:t>
      </w:r>
    </w:p>
    <w:p w:rsidR="00FE1574" w:rsidRDefault="00FE1574" w:rsidP="00FE1574">
      <w:pPr>
        <w:pStyle w:val="1"/>
        <w:contextualSpacing/>
        <w:rPr>
          <w:rFonts w:ascii="Times New Roman" w:hAnsi="Times New Roman"/>
          <w:bCs/>
          <w:sz w:val="24"/>
          <w:szCs w:val="24"/>
        </w:rPr>
      </w:pPr>
    </w:p>
    <w:p w:rsidR="00E44F04" w:rsidRDefault="00E44F04" w:rsidP="00E44F04">
      <w:pPr>
        <w:pStyle w:val="1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D73D86">
        <w:rPr>
          <w:rFonts w:ascii="Times New Roman" w:hAnsi="Times New Roman"/>
          <w:bCs/>
          <w:sz w:val="24"/>
          <w:szCs w:val="24"/>
        </w:rPr>
        <w:t>Порядок проведения Президентских спортивных игр по видам спорта</w:t>
      </w:r>
    </w:p>
    <w:p w:rsidR="00C83702" w:rsidRDefault="00212E5D" w:rsidP="00E44F04">
      <w:pPr>
        <w:pStyle w:val="1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(в соответствии с положением о проведении регионального этапа</w:t>
      </w:r>
      <w:r w:rsidR="00C83702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FE1574" w:rsidRPr="00D73D86" w:rsidRDefault="00C83702" w:rsidP="00E44F04">
      <w:pPr>
        <w:pStyle w:val="1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="000054D7">
        <w:rPr>
          <w:rFonts w:ascii="Times New Roman" w:hAnsi="Times New Roman"/>
          <w:bCs/>
          <w:sz w:val="24"/>
          <w:szCs w:val="24"/>
        </w:rPr>
        <w:t>Президентские спортивные игры» в 2020-2021 уч. году</w:t>
      </w:r>
      <w:r w:rsidR="00212E5D">
        <w:rPr>
          <w:rFonts w:ascii="Times New Roman" w:hAnsi="Times New Roman"/>
          <w:bCs/>
          <w:sz w:val="24"/>
          <w:szCs w:val="24"/>
        </w:rPr>
        <w:t xml:space="preserve">) </w:t>
      </w:r>
      <w:proofErr w:type="gramEnd"/>
    </w:p>
    <w:p w:rsidR="00E44F04" w:rsidRDefault="00E44F04"/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4F04">
        <w:rPr>
          <w:rFonts w:ascii="Times New Roman" w:hAnsi="Times New Roman" w:cs="Times New Roman"/>
          <w:b/>
          <w:bCs/>
          <w:sz w:val="24"/>
          <w:szCs w:val="24"/>
        </w:rPr>
        <w:t>Баскетбол 3</w:t>
      </w:r>
      <w:r w:rsidRPr="00E44F0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44F04">
        <w:rPr>
          <w:rFonts w:ascii="Times New Roman" w:hAnsi="Times New Roman" w:cs="Times New Roman"/>
          <w:b/>
          <w:bCs/>
          <w:sz w:val="24"/>
          <w:szCs w:val="24"/>
        </w:rPr>
        <w:t>3 (юноши, девушки)</w:t>
      </w:r>
    </w:p>
    <w:p w:rsidR="00E44F04" w:rsidRPr="00E44F04" w:rsidRDefault="00E44F04" w:rsidP="00E44F0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Соревнования командные</w:t>
      </w:r>
      <w:r w:rsidRPr="00E44F04">
        <w:rPr>
          <w:rFonts w:ascii="Times New Roman" w:hAnsi="Times New Roman" w:cs="Times New Roman"/>
          <w:bCs/>
          <w:sz w:val="24"/>
          <w:szCs w:val="24"/>
        </w:rPr>
        <w:t xml:space="preserve">, проводятся раздельно среди команд юношей и команд девушек, в соответствии с правилами баскетбола 3х3 ФИБА. 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>В соревнованиях принимают участие школьные команды юношей и девушек. Состав команды – 4 спортсмена и 1 представитель.</w:t>
      </w:r>
    </w:p>
    <w:p w:rsidR="00E44F04" w:rsidRPr="00E44F04" w:rsidRDefault="00E44F04" w:rsidP="00E44F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Соревнования проводятся по круговой системе,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игры проходят на половине баскетбольной площадке. Основное время игры составляет 8 минут (только последняя минута – «чистое время», остальное время – «грязное»). В случае равенства счета  по истечению 8 минут игра продолжается до 2 набранных очков в дополнительное время. </w:t>
      </w:r>
    </w:p>
    <w:p w:rsidR="00E44F04" w:rsidRPr="00E44F04" w:rsidRDefault="00E44F04" w:rsidP="00E44F0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44F04" w:rsidRPr="00E44F04" w:rsidRDefault="00E44F04" w:rsidP="00E44F0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Размер баскетбольного мяча № 6.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b/>
          <w:sz w:val="24"/>
          <w:szCs w:val="24"/>
        </w:rPr>
        <w:t>Волейбол (юноши, девушки)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Соревнования командные, проводятся </w:t>
      </w:r>
      <w:r w:rsidRPr="00E44F04">
        <w:rPr>
          <w:rFonts w:ascii="Times New Roman" w:hAnsi="Times New Roman" w:cs="Times New Roman"/>
          <w:bCs/>
          <w:sz w:val="24"/>
          <w:szCs w:val="24"/>
        </w:rPr>
        <w:t>раздельно среди команд юношей и команд девушек</w:t>
      </w:r>
      <w:r w:rsidRPr="00E44F04">
        <w:rPr>
          <w:rFonts w:ascii="Times New Roman" w:hAnsi="Times New Roman" w:cs="Times New Roman"/>
          <w:sz w:val="24"/>
          <w:szCs w:val="24"/>
        </w:rPr>
        <w:t xml:space="preserve">, в соответствии с правилами вида спорта «Волейбол», утверждёнными приказом </w:t>
      </w:r>
      <w:proofErr w:type="spellStart"/>
      <w:r w:rsidRPr="00E44F04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E44F04">
        <w:rPr>
          <w:rFonts w:ascii="Times New Roman" w:hAnsi="Times New Roman" w:cs="Times New Roman"/>
          <w:sz w:val="24"/>
          <w:szCs w:val="24"/>
        </w:rPr>
        <w:t xml:space="preserve"> России от 02.04.2010 № 275.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04">
        <w:rPr>
          <w:rFonts w:ascii="Times New Roman" w:hAnsi="Times New Roman" w:cs="Times New Roman"/>
          <w:sz w:val="24"/>
          <w:szCs w:val="24"/>
        </w:rPr>
        <w:t xml:space="preserve">соревнованиях принимают участие школьные команды юношей </w:t>
      </w:r>
      <w:r w:rsidRPr="00E44F04">
        <w:rPr>
          <w:rFonts w:ascii="Times New Roman" w:hAnsi="Times New Roman" w:cs="Times New Roman"/>
          <w:sz w:val="24"/>
          <w:szCs w:val="24"/>
        </w:rPr>
        <w:br/>
        <w:t>и девушек. Состав команды – 10 спортсменов и 1 представитель.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Соревнования проводятся по круговой системе</w:t>
      </w:r>
      <w:r w:rsidRPr="00E44F04">
        <w:rPr>
          <w:rFonts w:ascii="Times New Roman" w:hAnsi="Times New Roman" w:cs="Times New Roman"/>
          <w:sz w:val="24"/>
          <w:szCs w:val="24"/>
        </w:rPr>
        <w:t>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Высота сетки для проведения соревнований среди команд юношей –  240 см, девушек – 220 см.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При равенстве очков у двух и более команд места определяются последовательно </w:t>
      </w:r>
      <w:proofErr w:type="gramStart"/>
      <w:r w:rsidRPr="00E44F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4F04">
        <w:rPr>
          <w:rFonts w:ascii="Times New Roman" w:hAnsi="Times New Roman" w:cs="Times New Roman"/>
          <w:sz w:val="24"/>
          <w:szCs w:val="24"/>
        </w:rPr>
        <w:t>: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а)</w:t>
      </w:r>
      <w:r w:rsidRPr="00E44F04">
        <w:rPr>
          <w:rFonts w:ascii="Times New Roman" w:hAnsi="Times New Roman" w:cs="Times New Roman"/>
          <w:sz w:val="24"/>
          <w:szCs w:val="24"/>
        </w:rPr>
        <w:tab/>
        <w:t>количеству очков во всех встречах;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б)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партий во всех встречах;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в) соотношению мячей во всех встречах;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г)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побед во всех встречах между ними;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д)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очков во всех встречах между ними;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е)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партий во всех встречах между ними;</w:t>
      </w:r>
    </w:p>
    <w:p w:rsidR="00E44F04" w:rsidRPr="00E44F04" w:rsidRDefault="00E44F04" w:rsidP="00E44F0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ж)</w:t>
      </w:r>
      <w:r w:rsidRPr="00E44F04">
        <w:rPr>
          <w:rFonts w:ascii="Times New Roman" w:hAnsi="Times New Roman" w:cs="Times New Roman"/>
          <w:sz w:val="24"/>
          <w:szCs w:val="24"/>
        </w:rPr>
        <w:tab/>
        <w:t>соотношению мячей во всех встречах между ними.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За неявку на игру команде во всех несыгранных встречах определяется счет 0:2 (0:15, 0:15). Результаты команд, снятых с соревнований на данном этапе аннулируется.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За неявку на игру команда снимается с соревнований.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 0:15), а противнику – выигрыш с соответствующим счетом.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(0:15, 0:15).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За участие в игре незаявленного, дисквалифицированного или неправильно оформленного игрока команде засчитывается поражение 0:2 (0:15, 0:15).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4F04" w:rsidRPr="00E44F04" w:rsidRDefault="00E44F04" w:rsidP="00E44F04">
      <w:pPr>
        <w:pStyle w:val="1"/>
        <w:numPr>
          <w:ilvl w:val="0"/>
          <w:numId w:val="4"/>
        </w:numPr>
        <w:shd w:val="clear" w:color="auto" w:fill="FFFFFF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4F04">
        <w:rPr>
          <w:rFonts w:ascii="Times New Roman" w:hAnsi="Times New Roman"/>
          <w:bCs/>
          <w:sz w:val="24"/>
          <w:szCs w:val="24"/>
        </w:rPr>
        <w:lastRenderedPageBreak/>
        <w:t>Легкая атлетика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утверждёнными приказом </w:t>
      </w:r>
      <w:proofErr w:type="spellStart"/>
      <w:r w:rsidRPr="00E44F04">
        <w:rPr>
          <w:rFonts w:ascii="Times New Roman" w:hAnsi="Times New Roman" w:cs="Times New Roman"/>
          <w:color w:val="000000"/>
          <w:sz w:val="24"/>
          <w:szCs w:val="24"/>
        </w:rPr>
        <w:t>Минспорттуризма</w:t>
      </w:r>
      <w:proofErr w:type="spellEnd"/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Pr="00E44F04">
        <w:rPr>
          <w:rFonts w:ascii="Times New Roman" w:hAnsi="Times New Roman" w:cs="Times New Roman"/>
          <w:sz w:val="24"/>
          <w:szCs w:val="24"/>
        </w:rPr>
        <w:t>12.04.2010 № 340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Состав команды 20 человек (10 юношей, 10 девушек). Каждый участник команды может принять участие в двух видах. На каждый вид команды может выставить по 10 участников (5 юношей и 5 девушек).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по двум видам: легкоатлетическое многоборье и легкоатлетическая эстафета.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Легкоатлетическое многоборье: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бег 30 м (юноши, девушки младшие);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бег 60 м (юноши, девушки средние);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бег 100 м (юноши, девушки старшие);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бег 800 м (юноши), бег 600 м (девушки);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прыжок в длину с места (юноши и девушки).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Легкоатлетическая эстафета 8х200 м (8 юношей, 8 девушек).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Место в команды в легкоатлетическом многоборье определяется по наибольшей сумме очков 4 лучших результатов в каждом виде легкоатлетического многоборья (раздельно у юношей и у девушек).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Командное первенство в легкой атлетике определяется по наименьшей сумме мест легкоатлетического многоборья и эстафетного бега (таблица оценки результатов № 5 Единой всероссийской спортивной квалификации «легкая атлетика»).</w:t>
      </w:r>
    </w:p>
    <w:p w:rsidR="00E44F04" w:rsidRPr="00E44F04" w:rsidRDefault="00E44F04" w:rsidP="00E44F0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44F04" w:rsidRPr="00E44F04" w:rsidRDefault="00E44F04" w:rsidP="00E44F04">
      <w:pPr>
        <w:pStyle w:val="1"/>
        <w:numPr>
          <w:ilvl w:val="0"/>
          <w:numId w:val="4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4F04">
        <w:rPr>
          <w:rFonts w:ascii="Times New Roman" w:hAnsi="Times New Roman"/>
          <w:bCs/>
          <w:sz w:val="24"/>
          <w:szCs w:val="24"/>
        </w:rPr>
        <w:t>Лыжные гонки</w:t>
      </w:r>
    </w:p>
    <w:p w:rsidR="00E44F04" w:rsidRPr="00E44F04" w:rsidRDefault="00E44F04" w:rsidP="00E44F04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лично-командные, проводятся в соответствии с правилами вида спорта «Лыжные гонки», утверждёнными приказом </w:t>
      </w:r>
      <w:proofErr w:type="spellStart"/>
      <w:r w:rsidRPr="00E44F04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Pr="00E44F04">
        <w:rPr>
          <w:rFonts w:ascii="Times New Roman" w:hAnsi="Times New Roman" w:cs="Times New Roman"/>
          <w:sz w:val="24"/>
          <w:szCs w:val="24"/>
        </w:rPr>
        <w:t>06.03.2014 № 116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F04" w:rsidRPr="00E44F04" w:rsidRDefault="00E44F04" w:rsidP="00E44F04">
      <w:pPr>
        <w:pStyle w:val="a5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E44F04">
        <w:rPr>
          <w:rFonts w:ascii="Times New Roman" w:hAnsi="Times New Roman"/>
          <w:color w:val="000000"/>
          <w:sz w:val="24"/>
          <w:szCs w:val="24"/>
        </w:rPr>
        <w:t>Зональные соревнования не проводятся. Финальные соревнования проводятся в рамках регионального этапа по программе всероссийских соревнований среди школьников по лыжным гонкам «</w:t>
      </w:r>
      <w:proofErr w:type="gramStart"/>
      <w:r w:rsidRPr="00E44F04">
        <w:rPr>
          <w:rFonts w:ascii="Times New Roman" w:hAnsi="Times New Roman"/>
          <w:color w:val="000000"/>
          <w:sz w:val="24"/>
          <w:szCs w:val="24"/>
        </w:rPr>
        <w:t>Пионерская</w:t>
      </w:r>
      <w:proofErr w:type="gramEnd"/>
      <w:r w:rsidRPr="00E44F04">
        <w:rPr>
          <w:rFonts w:ascii="Times New Roman" w:hAnsi="Times New Roman"/>
          <w:color w:val="000000"/>
          <w:sz w:val="24"/>
          <w:szCs w:val="24"/>
        </w:rPr>
        <w:t xml:space="preserve"> правда».</w:t>
      </w:r>
    </w:p>
    <w:p w:rsidR="00E44F04" w:rsidRPr="00E44F04" w:rsidRDefault="00E44F04" w:rsidP="00E44F04">
      <w:pPr>
        <w:pStyle w:val="a5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E44F04">
        <w:rPr>
          <w:rFonts w:ascii="Times New Roman" w:hAnsi="Times New Roman"/>
          <w:color w:val="000000"/>
          <w:sz w:val="24"/>
          <w:szCs w:val="24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3118"/>
      </w:tblGrid>
      <w:tr w:rsidR="00E44F04" w:rsidRPr="00E44F04" w:rsidTr="007E1B0D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528" w:type="dxa"/>
            <w:gridSpan w:val="2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E44F04" w:rsidRPr="00E44F04" w:rsidTr="007E1B0D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3118" w:type="dxa"/>
            <w:vAlign w:val="cente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E44F04" w:rsidRPr="00E44F04" w:rsidTr="007E1B0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2006-2007 г.р.  (юноши)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143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2006-2007 г.р.  (девочки)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143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2008-2009 г.р.  (мальчики)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303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2008-2009 г.р.  (девушки)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2006-2007 г.р.  (юноши)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248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2006-2007 г.р.  (девочки)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248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2008-2009 г.р.  (мальчики)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4F04" w:rsidRPr="00E44F04" w:rsidTr="007E1B0D">
        <w:trPr>
          <w:trHeight w:val="247"/>
        </w:trPr>
        <w:tc>
          <w:tcPr>
            <w:tcW w:w="690" w:type="dxa"/>
            <w:vMerge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E44F04" w:rsidRPr="00E44F04" w:rsidRDefault="00E44F04" w:rsidP="00E44F0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sz w:val="24"/>
                <w:szCs w:val="24"/>
              </w:rPr>
              <w:t>2008-2009 г.р.  (девушки)</w:t>
            </w:r>
          </w:p>
        </w:tc>
        <w:tc>
          <w:tcPr>
            <w:tcW w:w="2410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44F04" w:rsidRPr="00E44F04" w:rsidRDefault="00E44F04" w:rsidP="00E44F0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4F04" w:rsidRPr="00E44F04" w:rsidRDefault="00E44F04" w:rsidP="00E44F04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E44F04">
        <w:rPr>
          <w:rFonts w:ascii="Times New Roman" w:hAnsi="Times New Roman"/>
          <w:color w:val="000000"/>
          <w:sz w:val="24"/>
          <w:szCs w:val="24"/>
        </w:rPr>
        <w:t>Программа финальных соревнований:</w:t>
      </w:r>
    </w:p>
    <w:p w:rsidR="00E44F04" w:rsidRPr="00E44F04" w:rsidRDefault="00E44F04" w:rsidP="00E44F04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E44F0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44F04">
        <w:rPr>
          <w:rFonts w:ascii="Times New Roman" w:hAnsi="Times New Roman"/>
          <w:color w:val="000000"/>
          <w:sz w:val="24"/>
          <w:szCs w:val="24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  <w:proofErr w:type="gramEnd"/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II день –</w:t>
      </w:r>
      <w:r w:rsidRPr="00E44F04">
        <w:rPr>
          <w:b/>
          <w:color w:val="000000"/>
        </w:rPr>
        <w:t xml:space="preserve"> </w:t>
      </w:r>
      <w:r w:rsidRPr="00E44F04">
        <w:rPr>
          <w:b/>
          <w:color w:val="000000"/>
        </w:rPr>
        <w:tab/>
      </w:r>
      <w:r w:rsidRPr="00E44F04">
        <w:rPr>
          <w:bCs/>
          <w:color w:val="000000"/>
          <w:lang w:eastAsia="ar-SA"/>
        </w:rPr>
        <w:t>классический стиль 3 км – юноши 2006–2007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классический стиль 2 км – мальчики 2008–2009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классический стиль 2 км – девочки 2006–2007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классический стиль 1 км – девочки 2008–2009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 xml:space="preserve">III день – </w:t>
      </w:r>
      <w:r w:rsidRPr="00E44F04">
        <w:rPr>
          <w:bCs/>
          <w:color w:val="000000"/>
          <w:lang w:eastAsia="ar-SA"/>
        </w:rPr>
        <w:tab/>
        <w:t>эстафета (4 х 3 км) – юноши 2006–2007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эстафета (4 х 2 км) – мальчики 2008–2009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lastRenderedPageBreak/>
        <w:t>эстафета (4 х 2 км) – девочки 2006–2007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эстафета (4 х 1 км) – девочки 2008–2009 г.р.</w:t>
      </w:r>
    </w:p>
    <w:p w:rsidR="00E44F04" w:rsidRPr="00E44F04" w:rsidRDefault="00E44F04" w:rsidP="00E44F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lang w:eastAsia="ar-SA"/>
        </w:rPr>
      </w:pPr>
      <w:r w:rsidRPr="00E44F04">
        <w:rPr>
          <w:bCs/>
          <w:color w:val="000000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соревнованиях </w:t>
      </w:r>
      <w:r w:rsidRPr="00E44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лыжным гонкам </w:t>
      </w:r>
      <w:r w:rsidRPr="00E44F04">
        <w:rPr>
          <w:rFonts w:ascii="Times New Roman" w:hAnsi="Times New Roman" w:cs="Times New Roman"/>
          <w:sz w:val="24"/>
          <w:szCs w:val="24"/>
        </w:rPr>
        <w:t>от одного муниципального образования края допускается</w:t>
      </w:r>
      <w:r w:rsidRPr="00E4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F04">
        <w:rPr>
          <w:rFonts w:ascii="Times New Roman" w:hAnsi="Times New Roman" w:cs="Times New Roman"/>
          <w:sz w:val="24"/>
          <w:szCs w:val="24"/>
        </w:rPr>
        <w:t>1 школьная команда</w:t>
      </w:r>
      <w:r w:rsidRPr="00E4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F04">
        <w:rPr>
          <w:rFonts w:ascii="Times New Roman" w:hAnsi="Times New Roman" w:cs="Times New Roman"/>
          <w:sz w:val="24"/>
          <w:szCs w:val="24"/>
        </w:rPr>
        <w:t>– победительница муниципального этапа</w:t>
      </w:r>
      <w:r w:rsidRPr="00E44F04">
        <w:rPr>
          <w:rFonts w:ascii="Times New Roman" w:hAnsi="Times New Roman" w:cs="Times New Roman"/>
          <w:b/>
          <w:sz w:val="24"/>
          <w:szCs w:val="24"/>
        </w:rPr>
        <w:t>.</w:t>
      </w:r>
      <w:r w:rsidRPr="00E44F04">
        <w:rPr>
          <w:rFonts w:ascii="Times New Roman" w:hAnsi="Times New Roman" w:cs="Times New Roman"/>
          <w:sz w:val="24"/>
          <w:szCs w:val="24"/>
        </w:rPr>
        <w:t xml:space="preserve"> В состав команды входят обучающиеся одной школы. Для усиления команды на региональном этапе допускается включение в команду не более 2 обучающихся из других школ этого же муниципального образования, при этом такая команда не может претендовать на участие в российском этапе Всероссийских соревнований «Пионерская правда». 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учреждений.</w:t>
      </w:r>
    </w:p>
    <w:p w:rsidR="00E44F04" w:rsidRPr="00E44F04" w:rsidRDefault="00E44F04" w:rsidP="00E44F04">
      <w:pPr>
        <w:pStyle w:val="a5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E44F04">
        <w:rPr>
          <w:rFonts w:ascii="Times New Roman" w:hAnsi="Times New Roman"/>
          <w:color w:val="000000"/>
          <w:sz w:val="24"/>
          <w:szCs w:val="24"/>
        </w:rPr>
        <w:t>Личное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4F04">
        <w:rPr>
          <w:rFonts w:ascii="Times New Roman" w:hAnsi="Times New Roman"/>
          <w:color w:val="000000"/>
          <w:sz w:val="24"/>
          <w:szCs w:val="24"/>
        </w:rPr>
        <w:t xml:space="preserve">первенство определяется по лучшему результату </w:t>
      </w:r>
      <w:r w:rsidRPr="00E44F04">
        <w:rPr>
          <w:rFonts w:ascii="Times New Roman" w:hAnsi="Times New Roman"/>
          <w:color w:val="000000"/>
          <w:sz w:val="24"/>
          <w:szCs w:val="24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E44F04" w:rsidRPr="00E44F04" w:rsidRDefault="00E44F04" w:rsidP="00E44F04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E44F04">
        <w:rPr>
          <w:rFonts w:ascii="Times New Roman" w:hAnsi="Times New Roman"/>
          <w:sz w:val="24"/>
          <w:szCs w:val="24"/>
        </w:rPr>
        <w:t xml:space="preserve">По решению организаторов, в случае </w:t>
      </w:r>
      <w:proofErr w:type="spellStart"/>
      <w:r w:rsidRPr="00E44F04">
        <w:rPr>
          <w:rFonts w:ascii="Times New Roman" w:hAnsi="Times New Roman"/>
          <w:sz w:val="24"/>
          <w:szCs w:val="24"/>
        </w:rPr>
        <w:t>недоезда</w:t>
      </w:r>
      <w:proofErr w:type="spellEnd"/>
      <w:r w:rsidRPr="00E44F04">
        <w:rPr>
          <w:rFonts w:ascii="Times New Roman" w:hAnsi="Times New Roman"/>
          <w:sz w:val="24"/>
          <w:szCs w:val="24"/>
        </w:rPr>
        <w:t xml:space="preserve"> команд, при согласовании с федерацией лыжных гонок Красноярского края к участию в соревнованиях дополнительно могут быть допущены команды школ </w:t>
      </w:r>
      <w:r w:rsidRPr="00E44F04">
        <w:rPr>
          <w:rFonts w:ascii="Times New Roman" w:hAnsi="Times New Roman"/>
          <w:color w:val="000000"/>
          <w:sz w:val="24"/>
          <w:szCs w:val="24"/>
        </w:rPr>
        <w:t>вне конкурса.</w:t>
      </w:r>
    </w:p>
    <w:p w:rsidR="00E44F04" w:rsidRPr="00E44F04" w:rsidRDefault="00E44F04" w:rsidP="00E44F04">
      <w:pPr>
        <w:pStyle w:val="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44F04">
        <w:rPr>
          <w:rFonts w:ascii="Times New Roman" w:hAnsi="Times New Roman"/>
          <w:b w:val="0"/>
          <w:color w:val="000000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E44F04" w:rsidRPr="00E44F04" w:rsidTr="007E1B0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E44F04" w:rsidRPr="00E44F04" w:rsidTr="007E1B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E44F04" w:rsidRPr="00E44F04" w:rsidTr="007E1B0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F04" w:rsidRPr="00E44F04" w:rsidRDefault="00E44F04" w:rsidP="00E44F04">
            <w:pPr>
              <w:pStyle w:val="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44F0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E44F04" w:rsidRPr="00E44F04" w:rsidRDefault="00E44F04" w:rsidP="00E44F04">
      <w:pPr>
        <w:pStyle w:val="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4F04" w:rsidRPr="00E44F04" w:rsidRDefault="00E44F04" w:rsidP="00E44F04">
      <w:pPr>
        <w:pStyle w:val="1"/>
        <w:numPr>
          <w:ilvl w:val="0"/>
          <w:numId w:val="4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4F04">
        <w:rPr>
          <w:rFonts w:ascii="Times New Roman" w:hAnsi="Times New Roman"/>
          <w:bCs/>
          <w:sz w:val="24"/>
          <w:szCs w:val="24"/>
        </w:rPr>
        <w:t>Мини-футбол (юноши, девушки)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Соревнования командные, проводятся раздельно среди команд юношей и команд девушек, по упрощенным правилам игры в мини-футбол. Состав команды – 8 спортсменов и 1 представитель.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  <w:highlight w:val="yellow"/>
        </w:rPr>
        <w:t>Соревнования проводятся по круговой системе</w:t>
      </w:r>
      <w:r w:rsidRPr="00E44F04">
        <w:rPr>
          <w:rFonts w:ascii="Times New Roman" w:hAnsi="Times New Roman"/>
          <w:b w:val="0"/>
          <w:sz w:val="24"/>
          <w:szCs w:val="24"/>
        </w:rPr>
        <w:t>, используется футбольный мяч № 4 (длина окружности мяча должна быть в пределах от 62 до 66 см, вес мяча до начала игры должен составлять от 340 до 390 граммов).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Команда должна иметь единую форму одежды (шорты, футболка, гетры, щитки).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в протокол матча вносятся фамилии 8 человек из общей заявки;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- в игре принимают участие две команды, каждая из которых состоит </w:t>
      </w:r>
      <w:r w:rsidRPr="00E44F04">
        <w:rPr>
          <w:rFonts w:ascii="Times New Roman" w:hAnsi="Times New Roman"/>
          <w:b w:val="0"/>
          <w:sz w:val="24"/>
          <w:szCs w:val="24"/>
        </w:rPr>
        <w:br/>
        <w:t>из 5 игроков, включая вратаря;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количество замен в ходе матча не ограничено;</w:t>
      </w:r>
    </w:p>
    <w:p w:rsidR="00E44F04" w:rsidRPr="00E44F04" w:rsidRDefault="00E44F04" w:rsidP="00E44F04">
      <w:pPr>
        <w:pStyle w:val="1"/>
        <w:tabs>
          <w:tab w:val="left" w:pos="426"/>
          <w:tab w:val="left" w:pos="567"/>
          <w:tab w:val="left" w:pos="709"/>
          <w:tab w:val="left" w:pos="1418"/>
          <w:tab w:val="left" w:pos="1560"/>
        </w:tabs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бросок от ворот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выполняется вратарем защищающейся команды </w:t>
      </w:r>
      <w:r w:rsidRPr="00E44F04">
        <w:rPr>
          <w:rFonts w:ascii="Times New Roman" w:hAnsi="Times New Roman"/>
          <w:b w:val="0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lastRenderedPageBreak/>
        <w:t xml:space="preserve">- ввод мяча из-за боковой линии назначается, когда мяч выйдет из игры </w:t>
      </w:r>
      <w:r w:rsidRPr="00E44F04">
        <w:rPr>
          <w:rFonts w:ascii="Times New Roman" w:hAnsi="Times New Roman"/>
          <w:b w:val="0"/>
          <w:sz w:val="24"/>
          <w:szCs w:val="24"/>
        </w:rPr>
        <w:br/>
        <w:t>за пределы боковой линии;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пенальти пробивается с расстояния 6-ти метров;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угловой удар выполняется из углового сектора;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- в случае удаления одного из игроков, команда играет в меньшинстве </w:t>
      </w:r>
      <w:r w:rsidRPr="00E44F04">
        <w:rPr>
          <w:rFonts w:ascii="Times New Roman" w:hAnsi="Times New Roman"/>
          <w:b w:val="0"/>
          <w:sz w:val="24"/>
          <w:szCs w:val="24"/>
        </w:rPr>
        <w:br/>
        <w:t>2 минуты;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E44F04">
        <w:rPr>
          <w:rFonts w:ascii="Times New Roman" w:hAnsi="Times New Roman"/>
          <w:b w:val="0"/>
          <w:sz w:val="24"/>
          <w:szCs w:val="24"/>
        </w:rPr>
        <w:t>–</w:t>
      </w:r>
      <w:bookmarkEnd w:id="1"/>
      <w:bookmarkEnd w:id="2"/>
      <w:r w:rsidRPr="00E44F04">
        <w:rPr>
          <w:rFonts w:ascii="Times New Roman" w:hAnsi="Times New Roman"/>
          <w:b w:val="0"/>
          <w:sz w:val="24"/>
          <w:szCs w:val="24"/>
        </w:rPr>
        <w:t xml:space="preserve"> 0 очков).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наибольшее количество побед во всех встречах;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лучший результат в играх между собой (количество очков, количество побед, разность забитых и пропущенных мячей);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лучшую разность забитых и пропущенных мячей во всех встречах;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наибольшее количество забитых мячей во всех играх;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по жребию;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- 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E44F04" w:rsidRPr="00E44F04" w:rsidRDefault="00E44F04" w:rsidP="00E44F04">
      <w:pPr>
        <w:pStyle w:val="1"/>
        <w:numPr>
          <w:ilvl w:val="0"/>
          <w:numId w:val="4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4F04">
        <w:rPr>
          <w:rFonts w:ascii="Times New Roman" w:hAnsi="Times New Roman"/>
          <w:sz w:val="24"/>
          <w:szCs w:val="24"/>
        </w:rPr>
        <w:t>Настольный теннис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приказом </w:t>
      </w:r>
      <w:proofErr w:type="spellStart"/>
      <w:r w:rsidRPr="00E44F04">
        <w:rPr>
          <w:rFonts w:ascii="Times New Roman" w:hAnsi="Times New Roman"/>
          <w:b w:val="0"/>
          <w:sz w:val="24"/>
          <w:szCs w:val="24"/>
        </w:rPr>
        <w:t>Минспорта</w:t>
      </w:r>
      <w:proofErr w:type="spellEnd"/>
      <w:r w:rsidRPr="00E44F04">
        <w:rPr>
          <w:rFonts w:ascii="Times New Roman" w:hAnsi="Times New Roman"/>
          <w:b w:val="0"/>
          <w:sz w:val="24"/>
          <w:szCs w:val="24"/>
        </w:rPr>
        <w:t xml:space="preserve"> России от 23.01.2015 № 74.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Состав каждой команды – 4 человек и 1 представитель. В одной игре принимают участие 3 участника от команды.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Команда должна иметь единую форму одежды (шорты, футболка </w:t>
      </w:r>
      <w:r w:rsidRPr="00E44F04">
        <w:rPr>
          <w:rFonts w:ascii="Times New Roman" w:hAnsi="Times New Roman"/>
          <w:b w:val="0"/>
          <w:sz w:val="24"/>
          <w:szCs w:val="24"/>
        </w:rPr>
        <w:br/>
        <w:t>не белого цвета), ракетки и мячи.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  <w:highlight w:val="yellow"/>
        </w:rPr>
        <w:t>Соревнования проводятся по круговой системе.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Личные встречи проходят на большинство из трех партий (до двух побед). Порядок встреч: 1)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A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; 2)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B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Y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; 3)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C</w:t>
      </w:r>
      <w:r w:rsidRPr="00E44F04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E44F04">
        <w:rPr>
          <w:rFonts w:ascii="Times New Roman" w:hAnsi="Times New Roman"/>
          <w:b w:val="0"/>
          <w:sz w:val="24"/>
          <w:szCs w:val="24"/>
          <w:lang w:val="en-US"/>
        </w:rPr>
        <w:t>Z</w:t>
      </w:r>
      <w:r w:rsidRPr="00E44F04">
        <w:rPr>
          <w:rFonts w:ascii="Times New Roman" w:hAnsi="Times New Roman"/>
          <w:b w:val="0"/>
          <w:sz w:val="24"/>
          <w:szCs w:val="24"/>
        </w:rPr>
        <w:t>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>Расстановка игроков команды «по силам» производится на усмотрение представителя команды.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44F04">
        <w:rPr>
          <w:rFonts w:ascii="Times New Roman" w:hAnsi="Times New Roman"/>
          <w:b w:val="0"/>
          <w:sz w:val="24"/>
          <w:szCs w:val="24"/>
        </w:rPr>
        <w:t xml:space="preserve">После сыгранных одиночных встреч подводится итог командного матча </w:t>
      </w:r>
      <w:proofErr w:type="gramStart"/>
      <w:r w:rsidRPr="00E44F04">
        <w:rPr>
          <w:rFonts w:ascii="Times New Roman" w:hAnsi="Times New Roman"/>
          <w:b w:val="0"/>
          <w:sz w:val="24"/>
          <w:szCs w:val="24"/>
        </w:rPr>
        <w:t>согласно результатов</w:t>
      </w:r>
      <w:proofErr w:type="gramEnd"/>
      <w:r w:rsidRPr="00E44F04">
        <w:rPr>
          <w:rFonts w:ascii="Times New Roman" w:hAnsi="Times New Roman"/>
          <w:b w:val="0"/>
          <w:sz w:val="24"/>
          <w:szCs w:val="24"/>
        </w:rPr>
        <w:t xml:space="preserve"> одиночных матчей. Итог командной игры может быть 2:0 или 2:1.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b/>
          <w:sz w:val="24"/>
          <w:szCs w:val="24"/>
        </w:rPr>
        <w:t>Плавание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«Плавание», утверждёнными приказом </w:t>
      </w:r>
      <w:proofErr w:type="spellStart"/>
      <w:r w:rsidRPr="00E44F04">
        <w:rPr>
          <w:rFonts w:ascii="Times New Roman" w:hAnsi="Times New Roman" w:cs="Times New Roman"/>
          <w:color w:val="000000"/>
          <w:sz w:val="24"/>
          <w:szCs w:val="24"/>
        </w:rPr>
        <w:t>Минспорттуризма</w:t>
      </w:r>
      <w:proofErr w:type="spellEnd"/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Pr="00E44F04">
        <w:rPr>
          <w:rFonts w:ascii="Times New Roman" w:hAnsi="Times New Roman" w:cs="Times New Roman"/>
          <w:sz w:val="24"/>
          <w:szCs w:val="24"/>
        </w:rPr>
        <w:t>31.03.2010 № 259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 плавательные навыки. 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Состав команды – 16 человек (8 юношей и 8 девушек).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Программа соревнований: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- эстафета 8х50 м (вольный стиль).</w:t>
      </w: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E44F04" w:rsidRPr="00E44F04" w:rsidRDefault="00E44F04" w:rsidP="00E44F04">
      <w:pPr>
        <w:pStyle w:val="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b/>
          <w:sz w:val="24"/>
          <w:szCs w:val="24"/>
        </w:rPr>
        <w:t>ТЭГ-регби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Состав команды – 8 спортсменов независимо от пола и 1 представитель.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lastRenderedPageBreak/>
        <w:t xml:space="preserve">Игры состоят из двух таймов по 7 минут каждый с перерывом </w:t>
      </w:r>
      <w:r w:rsidRPr="00E44F04">
        <w:rPr>
          <w:rFonts w:ascii="Times New Roman" w:hAnsi="Times New Roman" w:cs="Times New Roman"/>
          <w:sz w:val="24"/>
          <w:szCs w:val="24"/>
        </w:rPr>
        <w:br/>
        <w:t>в 1 минуту между ними.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Размеры игрового поля </w:t>
      </w:r>
      <w:proofErr w:type="gramStart"/>
      <w:r w:rsidRPr="00E44F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4F04">
        <w:rPr>
          <w:rFonts w:ascii="Times New Roman" w:hAnsi="Times New Roman" w:cs="Times New Roman"/>
          <w:sz w:val="24"/>
          <w:szCs w:val="24"/>
        </w:rPr>
        <w:t xml:space="preserve"> ТЭГ-регби – 30х40 м.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Система розыгрыша и график встреч определяются на заседании главной судейской коллегии с представителями команд в зависимости от количества команд.</w:t>
      </w:r>
    </w:p>
    <w:p w:rsidR="00E44F04" w:rsidRPr="00E44F04" w:rsidRDefault="00E44F04" w:rsidP="00E44F0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44F04" w:rsidRPr="00E44F04" w:rsidRDefault="00E44F04" w:rsidP="00E44F04">
      <w:pPr>
        <w:numPr>
          <w:ilvl w:val="0"/>
          <w:numId w:val="4"/>
        </w:numPr>
        <w:suppressAutoHyphens/>
        <w:ind w:left="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4F04">
        <w:rPr>
          <w:rFonts w:ascii="Times New Roman" w:hAnsi="Times New Roman" w:cs="Times New Roman"/>
          <w:b/>
          <w:sz w:val="24"/>
          <w:szCs w:val="24"/>
        </w:rPr>
        <w:t>Хоккей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командные, проводятся по упрощенным правилам игры в хоккей. </w:t>
      </w:r>
      <w:proofErr w:type="gramStart"/>
      <w:r w:rsidRPr="00E44F04">
        <w:rPr>
          <w:rFonts w:ascii="Times New Roman" w:hAnsi="Times New Roman" w:cs="Times New Roman"/>
          <w:color w:val="000000"/>
          <w:sz w:val="24"/>
          <w:szCs w:val="24"/>
        </w:rPr>
        <w:t>Принимают участие школьные команды юношей, укомплектованные учащимися 2004-2006 годов рождения, допускается один участник 2007 г.р. имеющий соответствующую подготовку при предоставлении документов, предусмотренных Положением, и согласия родителя (законного представителя) на участие в Президентских спортивных игр (приложение № 5).</w:t>
      </w:r>
      <w:proofErr w:type="gramEnd"/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2003 г.р. и старше и 2008 г.р. и младше к соревнованиям не допускаются. В состав команды могут включаться девушки 2003-2006 годов рождения. Команда составляет 13 спортсменов и 2 представителя. Для усиления команды допускается участие не более 4 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 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Зональные соревнования не проводятся.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44F04">
        <w:rPr>
          <w:rFonts w:ascii="Times New Roman" w:hAnsi="Times New Roman" w:cs="Times New Roman"/>
          <w:bCs/>
          <w:sz w:val="24"/>
          <w:szCs w:val="24"/>
        </w:rPr>
        <w:t xml:space="preserve">К участию в финальных соревнованиях Президентских спортивных игр допускаются школьные команды – победители </w:t>
      </w:r>
      <w:r w:rsidRPr="00E44F0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этапа.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розыгрыша и </w:t>
      </w:r>
      <w:r w:rsidRPr="00E44F04">
        <w:rPr>
          <w:rFonts w:ascii="Times New Roman" w:hAnsi="Times New Roman" w:cs="Times New Roman"/>
          <w:sz w:val="24"/>
          <w:szCs w:val="24"/>
        </w:rPr>
        <w:t>продолжительность встреч на финальном этапе Президентских спортивных игр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определятся </w:t>
      </w:r>
      <w:r w:rsidRPr="00E44F04">
        <w:rPr>
          <w:rFonts w:ascii="Times New Roman" w:hAnsi="Times New Roman" w:cs="Times New Roman"/>
          <w:sz w:val="24"/>
          <w:szCs w:val="24"/>
        </w:rPr>
        <w:t xml:space="preserve">на заседании главной судейской коллегии </w:t>
      </w:r>
      <w:r w:rsidRPr="00E44F04">
        <w:rPr>
          <w:rFonts w:ascii="Times New Roman" w:hAnsi="Times New Roman" w:cs="Times New Roman"/>
          <w:sz w:val="24"/>
          <w:szCs w:val="24"/>
        </w:rPr>
        <w:br/>
        <w:t>с представителями команд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количества команд, подтвердивших участие.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44F04">
        <w:rPr>
          <w:rFonts w:ascii="Times New Roman" w:hAnsi="Times New Roman" w:cs="Times New Roman"/>
          <w:color w:val="000000"/>
          <w:sz w:val="24"/>
          <w:szCs w:val="24"/>
        </w:rPr>
        <w:t>Упрощенные правила игры в хоккей:</w:t>
      </w:r>
    </w:p>
    <w:p w:rsidR="00E44F04" w:rsidRPr="00E44F04" w:rsidRDefault="00E44F04" w:rsidP="00E44F0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игре принимают участие две команды, состав каждой из которых 6 игроков, включая вратаря;</w:t>
      </w:r>
    </w:p>
    <w:p w:rsidR="00E44F04" w:rsidRPr="00E44F04" w:rsidRDefault="00E44F04" w:rsidP="00E44F0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протокол матча вносятся фамилии не менее 9 человек из общей заявки;</w:t>
      </w:r>
    </w:p>
    <w:p w:rsidR="00E44F04" w:rsidRPr="00E44F04" w:rsidRDefault="00E44F04" w:rsidP="00E44F0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количество замен в ходе матча не ограничено;</w:t>
      </w:r>
    </w:p>
    <w:p w:rsidR="00E44F04" w:rsidRPr="00E44F04" w:rsidRDefault="00E44F04" w:rsidP="00E44F0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случае удаления одного из игроков команда играет в меньшинстве 2 минуты.</w:t>
      </w:r>
    </w:p>
    <w:p w:rsidR="00E44F04" w:rsidRPr="00E44F04" w:rsidRDefault="00E44F04" w:rsidP="00E44F04">
      <w:pPr>
        <w:tabs>
          <w:tab w:val="left" w:pos="567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или по буллитам – 2 очка, </w:t>
      </w:r>
      <w:r w:rsidRPr="00E44F04">
        <w:rPr>
          <w:rFonts w:ascii="Times New Roman" w:hAnsi="Times New Roman" w:cs="Times New Roman"/>
          <w:color w:val="000000"/>
          <w:sz w:val="24"/>
          <w:szCs w:val="24"/>
        </w:rPr>
        <w:t>поражение в дополнительное время или по буллитам – 1 очко,</w:t>
      </w:r>
      <w:r w:rsidRPr="00E44F04">
        <w:rPr>
          <w:rFonts w:ascii="Times New Roman" w:hAnsi="Times New Roman" w:cs="Times New Roman"/>
          <w:sz w:val="24"/>
          <w:szCs w:val="24"/>
        </w:rPr>
        <w:t xml:space="preserve"> поражение – 0 очков). </w:t>
      </w:r>
      <w:r w:rsidRPr="00E44F04">
        <w:rPr>
          <w:rFonts w:ascii="Times New Roman" w:hAnsi="Times New Roman" w:cs="Times New Roman"/>
          <w:sz w:val="24"/>
          <w:szCs w:val="24"/>
        </w:rPr>
        <w:tab/>
      </w:r>
    </w:p>
    <w:p w:rsidR="00E44F04" w:rsidRPr="00E44F04" w:rsidRDefault="00E44F04" w:rsidP="00E44F0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44F04" w:rsidRPr="00E44F04" w:rsidRDefault="00E44F04" w:rsidP="00E44F04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E44F04" w:rsidRPr="00E44F04" w:rsidRDefault="00E44F04" w:rsidP="00E44F04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наибольшее количество побед во всех встречах;</w:t>
      </w:r>
    </w:p>
    <w:p w:rsidR="00E44F04" w:rsidRPr="00E44F04" w:rsidRDefault="00E44F04" w:rsidP="00E44F04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44F04">
        <w:rPr>
          <w:rFonts w:ascii="Times New Roman" w:hAnsi="Times New Roman" w:cs="Times New Roman"/>
          <w:sz w:val="24"/>
          <w:szCs w:val="24"/>
        </w:rPr>
        <w:t>лучшую разность забитых и пропущенных шайб во всех встречах.</w:t>
      </w:r>
    </w:p>
    <w:p w:rsidR="00E44F04" w:rsidRPr="00D73D86" w:rsidRDefault="00E44F04" w:rsidP="00E44F04">
      <w:pPr>
        <w:rPr>
          <w:color w:val="000000" w:themeColor="text1"/>
          <w:sz w:val="24"/>
          <w:szCs w:val="24"/>
        </w:rPr>
      </w:pPr>
    </w:p>
    <w:p w:rsidR="00E44F04" w:rsidRDefault="00E44F04" w:rsidP="004C548A">
      <w:pPr>
        <w:ind w:firstLine="0"/>
      </w:pPr>
    </w:p>
    <w:sectPr w:rsidR="00E44F04" w:rsidSect="004C548A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84D8A"/>
    <w:multiLevelType w:val="hybridMultilevel"/>
    <w:tmpl w:val="52003FDE"/>
    <w:lvl w:ilvl="0" w:tplc="8DA8F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0B1510"/>
    <w:multiLevelType w:val="hybridMultilevel"/>
    <w:tmpl w:val="BB9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C9"/>
    <w:rsid w:val="000054D7"/>
    <w:rsid w:val="000A595C"/>
    <w:rsid w:val="000D37E6"/>
    <w:rsid w:val="00194B6D"/>
    <w:rsid w:val="001E164E"/>
    <w:rsid w:val="00212E5D"/>
    <w:rsid w:val="002C064A"/>
    <w:rsid w:val="002D0B24"/>
    <w:rsid w:val="00485859"/>
    <w:rsid w:val="004B112B"/>
    <w:rsid w:val="004C548A"/>
    <w:rsid w:val="004D72CC"/>
    <w:rsid w:val="005510BA"/>
    <w:rsid w:val="0055664C"/>
    <w:rsid w:val="00557614"/>
    <w:rsid w:val="00595C0C"/>
    <w:rsid w:val="00634F87"/>
    <w:rsid w:val="00635C1E"/>
    <w:rsid w:val="006E49E7"/>
    <w:rsid w:val="007715B1"/>
    <w:rsid w:val="0077372A"/>
    <w:rsid w:val="007E1B0D"/>
    <w:rsid w:val="008829C2"/>
    <w:rsid w:val="008A7C8E"/>
    <w:rsid w:val="0098051B"/>
    <w:rsid w:val="009A2763"/>
    <w:rsid w:val="009B1CCB"/>
    <w:rsid w:val="009C0248"/>
    <w:rsid w:val="009C17FE"/>
    <w:rsid w:val="009C1F60"/>
    <w:rsid w:val="00A35955"/>
    <w:rsid w:val="00A50CE9"/>
    <w:rsid w:val="00B5394D"/>
    <w:rsid w:val="00C329CC"/>
    <w:rsid w:val="00C66A3B"/>
    <w:rsid w:val="00C83702"/>
    <w:rsid w:val="00CE10BC"/>
    <w:rsid w:val="00D774D5"/>
    <w:rsid w:val="00DD3FC9"/>
    <w:rsid w:val="00E44F04"/>
    <w:rsid w:val="00E777E9"/>
    <w:rsid w:val="00EE54AF"/>
    <w:rsid w:val="00F15122"/>
    <w:rsid w:val="00F949DA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0BC"/>
    <w:pPr>
      <w:ind w:left="720"/>
      <w:contextualSpacing/>
    </w:pPr>
  </w:style>
  <w:style w:type="paragraph" w:customStyle="1" w:styleId="1">
    <w:name w:val="Текст1"/>
    <w:basedOn w:val="a"/>
    <w:rsid w:val="00E44F04"/>
    <w:pPr>
      <w:suppressAutoHyphens/>
      <w:ind w:firstLine="0"/>
      <w:jc w:val="left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Plain Text"/>
    <w:basedOn w:val="a"/>
    <w:link w:val="a6"/>
    <w:rsid w:val="00E44F04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44F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44F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0BC"/>
    <w:pPr>
      <w:ind w:left="720"/>
      <w:contextualSpacing/>
    </w:pPr>
  </w:style>
  <w:style w:type="paragraph" w:customStyle="1" w:styleId="1">
    <w:name w:val="Текст1"/>
    <w:basedOn w:val="a"/>
    <w:rsid w:val="00E44F04"/>
    <w:pPr>
      <w:suppressAutoHyphens/>
      <w:ind w:firstLine="0"/>
      <w:jc w:val="left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5">
    <w:name w:val="Plain Text"/>
    <w:basedOn w:val="a"/>
    <w:link w:val="a6"/>
    <w:rsid w:val="00E44F04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44F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44F0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учитель</cp:lastModifiedBy>
  <cp:revision>2</cp:revision>
  <cp:lastPrinted>2021-01-26T05:23:00Z</cp:lastPrinted>
  <dcterms:created xsi:type="dcterms:W3CDTF">2021-03-16T07:55:00Z</dcterms:created>
  <dcterms:modified xsi:type="dcterms:W3CDTF">2021-03-16T07:55:00Z</dcterms:modified>
</cp:coreProperties>
</file>